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6F" w:rsidRDefault="00AD196F" w:rsidP="00102E13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AB0C95">
        <w:rPr>
          <w:b/>
          <w:sz w:val="28"/>
          <w:szCs w:val="28"/>
        </w:rPr>
        <w:t>Об обеспечении отдыха, оздоровления и зан</w:t>
      </w:r>
      <w:bookmarkStart w:id="0" w:name="_GoBack"/>
      <w:bookmarkEnd w:id="0"/>
      <w:r w:rsidRPr="00AB0C95">
        <w:rPr>
          <w:b/>
          <w:sz w:val="28"/>
          <w:szCs w:val="28"/>
        </w:rPr>
        <w:t>ятости детей и подростков в Асбестовском го</w:t>
      </w:r>
      <w:r>
        <w:rPr>
          <w:b/>
          <w:sz w:val="28"/>
          <w:szCs w:val="28"/>
        </w:rPr>
        <w:t xml:space="preserve">родском округе </w:t>
      </w:r>
      <w:r w:rsidRPr="00102673">
        <w:rPr>
          <w:b/>
          <w:sz w:val="28"/>
          <w:szCs w:val="28"/>
        </w:rPr>
        <w:t>в 2016 году</w:t>
      </w:r>
    </w:p>
    <w:p w:rsidR="00AD196F" w:rsidRDefault="00AD196F" w:rsidP="00C61A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02E13" w:rsidRDefault="00C61A2A" w:rsidP="00C61A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13B4">
        <w:rPr>
          <w:sz w:val="28"/>
          <w:szCs w:val="28"/>
        </w:rPr>
        <w:t>Обеспечение отдыха, оздоровления и занятости детей и подростков в Асбестовском городском округе в 2016 году является государственной (муниципальной) услугой и регулируется нормативными правовыми документами</w:t>
      </w:r>
      <w:r w:rsidR="00232955">
        <w:rPr>
          <w:sz w:val="28"/>
          <w:szCs w:val="28"/>
        </w:rPr>
        <w:t>:</w:t>
      </w:r>
    </w:p>
    <w:p w:rsidR="00232955" w:rsidRPr="00A213B4" w:rsidRDefault="00232955" w:rsidP="00232955">
      <w:pPr>
        <w:pStyle w:val="taxonomy-fiel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13B4">
        <w:rPr>
          <w:sz w:val="28"/>
          <w:szCs w:val="28"/>
        </w:rPr>
        <w:t>- Федеральным законом от 29.12.2012 № 273-ФЗ «Об образовании в РФ»;</w:t>
      </w:r>
    </w:p>
    <w:p w:rsidR="00232955" w:rsidRPr="00A213B4" w:rsidRDefault="00232955" w:rsidP="00232955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A213B4">
        <w:rPr>
          <w:rStyle w:val="a5"/>
          <w:b w:val="0"/>
          <w:sz w:val="28"/>
          <w:szCs w:val="28"/>
        </w:rPr>
        <w:t>- Указом  Президента РФ от 01.06.2012 № 761 «О национальной стратегии действий в интересах детей на 2012 - 2017 годы»;</w:t>
      </w:r>
    </w:p>
    <w:p w:rsidR="00232955" w:rsidRPr="00A213B4" w:rsidRDefault="00232955" w:rsidP="00232955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A213B4">
        <w:rPr>
          <w:rStyle w:val="a5"/>
          <w:b w:val="0"/>
          <w:sz w:val="28"/>
          <w:szCs w:val="28"/>
        </w:rPr>
        <w:t>- Законом  Свердловской области от 15.06.2011 №38-ОЗ «Об организации и обеспечении отдыха и оздоровления детей в Свердловской области»;</w:t>
      </w:r>
    </w:p>
    <w:p w:rsidR="00232955" w:rsidRPr="00A213B4" w:rsidRDefault="00232955" w:rsidP="00232955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A213B4">
        <w:rPr>
          <w:rStyle w:val="a5"/>
          <w:b w:val="0"/>
          <w:sz w:val="28"/>
          <w:szCs w:val="28"/>
        </w:rPr>
        <w:t>- Постановлением Правительства Свердловской области  от 21.12.2012 года № 1484-ПП «О Концепции развития отдыха и оздоровления детей в Свердловской области до 2020 года»;</w:t>
      </w:r>
    </w:p>
    <w:p w:rsidR="00232955" w:rsidRPr="00A213B4" w:rsidRDefault="00232955" w:rsidP="00232955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A213B4">
        <w:rPr>
          <w:rStyle w:val="a5"/>
          <w:b w:val="0"/>
          <w:sz w:val="28"/>
          <w:szCs w:val="28"/>
        </w:rPr>
        <w:t>- Постановлением Правительства Свердловской области от 09.04.2015 № 245-ПП «О мерах по организации и обеспечению отдыха и оздоровления детей в Свердловской области в 2015-2017 годах»;</w:t>
      </w:r>
    </w:p>
    <w:p w:rsidR="00232955" w:rsidRPr="00A213B4" w:rsidRDefault="00232955" w:rsidP="00232955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A213B4">
        <w:rPr>
          <w:rStyle w:val="a5"/>
          <w:b w:val="0"/>
          <w:sz w:val="28"/>
          <w:szCs w:val="28"/>
        </w:rPr>
        <w:t>-  Постановление Правительства Свердловской области от 25.05.2012 № 569 – ПП «О размере, порядке и условиях предоставления родителям (законным представителям) детей частичной компенсации расходов на оплату стоимости путевок в санаторные оздоровительные лагеря  круглогодичного действия и загородные оздоровительные лагеря, расположенные на территории Свердловской области»;</w:t>
      </w:r>
    </w:p>
    <w:p w:rsidR="00232955" w:rsidRPr="00A213B4" w:rsidRDefault="00232955" w:rsidP="002329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13B4">
        <w:rPr>
          <w:sz w:val="28"/>
          <w:szCs w:val="28"/>
        </w:rPr>
        <w:t xml:space="preserve">- Постановлением администрации Асбестовского городского округа от </w:t>
      </w:r>
      <w:r w:rsidRPr="004C75DE">
        <w:rPr>
          <w:sz w:val="28"/>
          <w:szCs w:val="28"/>
        </w:rPr>
        <w:t>17.04.2015 № 196 – ПА</w:t>
      </w:r>
      <w:r w:rsidRPr="00A213B4">
        <w:rPr>
          <w:sz w:val="28"/>
          <w:szCs w:val="28"/>
        </w:rPr>
        <w:t xml:space="preserve"> «Об обеспечении отдыха, оздоровления и занятости детей и подростков в Асбестовском городском округе в 2015-2017 годах»</w:t>
      </w:r>
    </w:p>
    <w:p w:rsidR="00AD196F" w:rsidRDefault="00232955" w:rsidP="002329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13B4">
        <w:rPr>
          <w:sz w:val="28"/>
          <w:szCs w:val="28"/>
        </w:rPr>
        <w:t>- Административным регламентом Управления образованием Асбестовского городского округа по предоставлению муниципальной услуги «Предоставление путевок детям  в организации отдыха  в дневных и загородных лагерях  на территории Асбестовского городского округа», утвержденным постановлением Управления образованием Асбестовского городского округа от 28.08.2014 № 42.</w:t>
      </w:r>
    </w:p>
    <w:p w:rsidR="00AD196F" w:rsidRPr="00102673" w:rsidRDefault="00AD196F" w:rsidP="00AD19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D196F" w:rsidRDefault="00AD196F" w:rsidP="00AD19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13B4">
        <w:rPr>
          <w:sz w:val="28"/>
          <w:szCs w:val="28"/>
        </w:rPr>
        <w:t xml:space="preserve">Обеспечение отдыха, оздоровления и занятости детей и подростков в Асбестовском городском округе </w:t>
      </w:r>
      <w:r>
        <w:rPr>
          <w:sz w:val="28"/>
          <w:szCs w:val="28"/>
        </w:rPr>
        <w:t>состоит из следующих процедур:</w:t>
      </w:r>
    </w:p>
    <w:p w:rsidR="00AD196F" w:rsidRPr="00003898" w:rsidRDefault="00AD196F" w:rsidP="00AD196F">
      <w:pPr>
        <w:pStyle w:val="a3"/>
        <w:spacing w:before="0" w:beforeAutospacing="0" w:after="0" w:afterAutospacing="0"/>
        <w:ind w:left="708"/>
        <w:jc w:val="both"/>
      </w:pPr>
      <w:r>
        <w:rPr>
          <w:sz w:val="28"/>
          <w:szCs w:val="28"/>
        </w:rPr>
        <w:t>- прием и регистрация заявлений</w:t>
      </w:r>
      <w:r w:rsidRPr="009116B7">
        <w:rPr>
          <w:sz w:val="28"/>
          <w:szCs w:val="28"/>
        </w:rPr>
        <w:t xml:space="preserve"> на предоставление</w:t>
      </w:r>
      <w:r>
        <w:rPr>
          <w:sz w:val="28"/>
          <w:szCs w:val="28"/>
        </w:rPr>
        <w:t xml:space="preserve"> услуги;</w:t>
      </w:r>
    </w:p>
    <w:p w:rsidR="00AD196F" w:rsidRDefault="00AD196F" w:rsidP="00AD196F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(комплектование) путевок в </w:t>
      </w:r>
      <w:r w:rsidRPr="00D320F6">
        <w:rPr>
          <w:sz w:val="28"/>
          <w:szCs w:val="28"/>
        </w:rPr>
        <w:t>организации отдыха и оздоровления детей</w:t>
      </w:r>
      <w:r>
        <w:rPr>
          <w:sz w:val="28"/>
          <w:szCs w:val="28"/>
        </w:rPr>
        <w:t xml:space="preserve">; </w:t>
      </w:r>
    </w:p>
    <w:p w:rsidR="00AD196F" w:rsidRPr="00003898" w:rsidRDefault="00AD196F" w:rsidP="00AD196F">
      <w:pPr>
        <w:pStyle w:val="a3"/>
        <w:spacing w:before="0" w:beforeAutospacing="0" w:after="0" w:afterAutospacing="0"/>
        <w:ind w:left="708"/>
        <w:jc w:val="both"/>
      </w:pPr>
      <w:r>
        <w:rPr>
          <w:sz w:val="28"/>
          <w:szCs w:val="28"/>
        </w:rPr>
        <w:t>- выдача путевок</w:t>
      </w:r>
      <w:r w:rsidRPr="00A213B4">
        <w:rPr>
          <w:sz w:val="28"/>
          <w:szCs w:val="28"/>
        </w:rPr>
        <w:t xml:space="preserve"> на предоставление отдыха и оздоровления</w:t>
      </w:r>
      <w:r>
        <w:rPr>
          <w:sz w:val="28"/>
          <w:szCs w:val="28"/>
        </w:rPr>
        <w:t>;</w:t>
      </w:r>
    </w:p>
    <w:p w:rsidR="00AD196F" w:rsidRDefault="00AD196F" w:rsidP="00AD196F">
      <w:pPr>
        <w:pStyle w:val="a3"/>
        <w:spacing w:before="0" w:beforeAutospacing="0" w:after="0" w:afterAutospacing="0"/>
        <w:ind w:left="708"/>
        <w:jc w:val="both"/>
      </w:pPr>
      <w:r>
        <w:rPr>
          <w:sz w:val="28"/>
          <w:szCs w:val="28"/>
        </w:rPr>
        <w:t>- п</w:t>
      </w:r>
      <w:r w:rsidRPr="009116B7">
        <w:rPr>
          <w:sz w:val="28"/>
          <w:szCs w:val="28"/>
        </w:rPr>
        <w:t>редоставление отдыха детям в период,  указанный в путевке</w:t>
      </w:r>
      <w:r>
        <w:rPr>
          <w:sz w:val="28"/>
          <w:szCs w:val="28"/>
        </w:rPr>
        <w:t>.</w:t>
      </w:r>
    </w:p>
    <w:p w:rsidR="00AD196F" w:rsidRDefault="00AD196F" w:rsidP="00AD196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C75DE" w:rsidRDefault="004C75DE" w:rsidP="004C75D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13B4">
        <w:rPr>
          <w:color w:val="000000"/>
          <w:sz w:val="28"/>
          <w:szCs w:val="28"/>
        </w:rPr>
        <w:lastRenderedPageBreak/>
        <w:t>Организации, предоставляющие</w:t>
      </w:r>
      <w:r w:rsidRPr="000D09C7">
        <w:t xml:space="preserve"> </w:t>
      </w:r>
      <w:r>
        <w:rPr>
          <w:color w:val="000000"/>
          <w:sz w:val="28"/>
          <w:szCs w:val="28"/>
        </w:rPr>
        <w:t>отдых, оздоровление и занятость детям</w:t>
      </w:r>
      <w:r w:rsidRPr="000D09C7">
        <w:rPr>
          <w:color w:val="000000"/>
          <w:sz w:val="28"/>
          <w:szCs w:val="28"/>
        </w:rPr>
        <w:t xml:space="preserve"> и подростков в Асбестовском городском округе в 2016 году</w:t>
      </w:r>
      <w:r>
        <w:rPr>
          <w:color w:val="000000"/>
          <w:sz w:val="28"/>
          <w:szCs w:val="28"/>
        </w:rPr>
        <w:t>:</w:t>
      </w:r>
    </w:p>
    <w:p w:rsidR="004C75DE" w:rsidRDefault="004C75DE" w:rsidP="004C7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546F3">
        <w:rPr>
          <w:sz w:val="28"/>
          <w:szCs w:val="28"/>
        </w:rPr>
        <w:t>детские оздоровительные лагеря</w:t>
      </w:r>
      <w:r>
        <w:rPr>
          <w:sz w:val="28"/>
          <w:szCs w:val="28"/>
        </w:rPr>
        <w:t>:</w:t>
      </w:r>
    </w:p>
    <w:p w:rsidR="004C75DE" w:rsidRDefault="004C75DE" w:rsidP="004C7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автономное учреждение детский загородный оздоровительный лагерь</w:t>
      </w:r>
      <w:r w:rsidRPr="00A213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«Заря» (далее </w:t>
      </w:r>
      <w:r w:rsidRPr="00A213B4">
        <w:rPr>
          <w:sz w:val="28"/>
          <w:szCs w:val="28"/>
        </w:rPr>
        <w:t>МАУ ДЗОЛ «Заря»</w:t>
      </w:r>
      <w:r>
        <w:rPr>
          <w:sz w:val="28"/>
          <w:szCs w:val="28"/>
        </w:rPr>
        <w:t>);</w:t>
      </w:r>
    </w:p>
    <w:p w:rsidR="004C75DE" w:rsidRDefault="004C75DE" w:rsidP="004C7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лагеря</w:t>
      </w:r>
      <w:r w:rsidRPr="00A213B4">
        <w:rPr>
          <w:sz w:val="28"/>
          <w:szCs w:val="28"/>
        </w:rPr>
        <w:t xml:space="preserve"> с дневным пребыванием</w:t>
      </w:r>
      <w:r>
        <w:rPr>
          <w:sz w:val="28"/>
          <w:szCs w:val="28"/>
        </w:rPr>
        <w:t xml:space="preserve">, </w:t>
      </w:r>
      <w:r w:rsidRPr="00A213B4">
        <w:rPr>
          <w:color w:val="000000"/>
          <w:sz w:val="28"/>
          <w:szCs w:val="28"/>
        </w:rPr>
        <w:t>лагеря труда и отдыха</w:t>
      </w:r>
      <w:r w:rsidRPr="007546F3">
        <w:rPr>
          <w:sz w:val="28"/>
          <w:szCs w:val="28"/>
        </w:rPr>
        <w:t xml:space="preserve"> </w:t>
      </w:r>
      <w:r>
        <w:rPr>
          <w:sz w:val="28"/>
          <w:szCs w:val="28"/>
        </w:rPr>
        <w:t>(на базе образовательных организаций, подведомственных Управлению образованием Асбестовского городского округа);</w:t>
      </w:r>
    </w:p>
    <w:p w:rsidR="004C75DE" w:rsidRDefault="004C75DE" w:rsidP="004C7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546F3">
        <w:rPr>
          <w:sz w:val="28"/>
          <w:szCs w:val="28"/>
        </w:rPr>
        <w:t>санаторно-курортные организации</w:t>
      </w:r>
      <w:r>
        <w:rPr>
          <w:sz w:val="28"/>
          <w:szCs w:val="28"/>
        </w:rPr>
        <w:t>:</w:t>
      </w:r>
    </w:p>
    <w:p w:rsidR="004C75DE" w:rsidRPr="000144B4" w:rsidRDefault="004C75DE" w:rsidP="004C7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4ECA">
        <w:rPr>
          <w:sz w:val="28"/>
          <w:szCs w:val="28"/>
        </w:rPr>
        <w:t>санатории, расположенные</w:t>
      </w:r>
      <w:r w:rsidRPr="00801714">
        <w:rPr>
          <w:sz w:val="28"/>
          <w:szCs w:val="28"/>
        </w:rPr>
        <w:t xml:space="preserve"> </w:t>
      </w:r>
      <w:r w:rsidRPr="000144B4">
        <w:rPr>
          <w:sz w:val="28"/>
          <w:szCs w:val="28"/>
        </w:rPr>
        <w:t>на побережье Черного моря в рам</w:t>
      </w:r>
      <w:r w:rsidR="00F24ECA">
        <w:rPr>
          <w:sz w:val="28"/>
          <w:szCs w:val="28"/>
        </w:rPr>
        <w:t xml:space="preserve">ках областной программы «Поезд  </w:t>
      </w:r>
      <w:r w:rsidRPr="000144B4">
        <w:rPr>
          <w:sz w:val="28"/>
          <w:szCs w:val="28"/>
        </w:rPr>
        <w:t>Здоровье»;</w:t>
      </w:r>
    </w:p>
    <w:p w:rsidR="008C15E3" w:rsidRPr="000144B4" w:rsidRDefault="004C75DE" w:rsidP="008C15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44B4">
        <w:rPr>
          <w:sz w:val="28"/>
          <w:szCs w:val="28"/>
        </w:rPr>
        <w:t xml:space="preserve">- </w:t>
      </w:r>
      <w:r w:rsidR="00F24ECA">
        <w:rPr>
          <w:sz w:val="28"/>
          <w:szCs w:val="28"/>
        </w:rPr>
        <w:t>санатории, расположенные на территории Свердловской области</w:t>
      </w:r>
      <w:r w:rsidR="008C15E3">
        <w:rPr>
          <w:sz w:val="28"/>
          <w:szCs w:val="28"/>
        </w:rPr>
        <w:t xml:space="preserve"> (по результатам конкурсных процедур)</w:t>
      </w:r>
      <w:r w:rsidR="008C15E3" w:rsidRPr="000144B4">
        <w:rPr>
          <w:sz w:val="28"/>
          <w:szCs w:val="28"/>
        </w:rPr>
        <w:t>.</w:t>
      </w:r>
    </w:p>
    <w:p w:rsidR="004C75DE" w:rsidRDefault="004C75DE" w:rsidP="004C75D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4C75DE" w:rsidRPr="00A213B4" w:rsidRDefault="004C75DE" w:rsidP="004C75D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213B4">
        <w:rPr>
          <w:color w:val="000000"/>
          <w:sz w:val="28"/>
          <w:szCs w:val="28"/>
        </w:rPr>
        <w:t>Организации, предоставляющие муниципальную услугу</w:t>
      </w:r>
      <w:r w:rsidRPr="00A213B4">
        <w:rPr>
          <w:sz w:val="28"/>
          <w:szCs w:val="28"/>
        </w:rPr>
        <w:t xml:space="preserve"> «</w:t>
      </w:r>
      <w:r w:rsidRPr="000144B4">
        <w:rPr>
          <w:b/>
          <w:sz w:val="28"/>
          <w:szCs w:val="28"/>
        </w:rPr>
        <w:t>Предоставление путевок</w:t>
      </w:r>
      <w:r w:rsidRPr="00A213B4">
        <w:rPr>
          <w:sz w:val="28"/>
          <w:szCs w:val="28"/>
        </w:rPr>
        <w:t xml:space="preserve"> детям в организации отдыха  в дневных и загородных лагерях  на территории Асбестовского городского округа»</w:t>
      </w:r>
      <w:r w:rsidRPr="007A013A">
        <w:rPr>
          <w:color w:val="000000"/>
          <w:sz w:val="28"/>
          <w:szCs w:val="28"/>
        </w:rPr>
        <w:t xml:space="preserve"> </w:t>
      </w:r>
      <w:r w:rsidRPr="000D09C7">
        <w:rPr>
          <w:color w:val="000000"/>
          <w:sz w:val="28"/>
          <w:szCs w:val="28"/>
        </w:rPr>
        <w:t>в 2016 году</w:t>
      </w:r>
      <w:r w:rsidRPr="00A213B4">
        <w:rPr>
          <w:color w:val="000000"/>
          <w:sz w:val="28"/>
          <w:szCs w:val="28"/>
        </w:rPr>
        <w:t>:</w:t>
      </w:r>
    </w:p>
    <w:p w:rsidR="004C75DE" w:rsidRPr="00A213B4" w:rsidRDefault="004C75DE" w:rsidP="004C75D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213B4">
        <w:rPr>
          <w:color w:val="000000"/>
          <w:sz w:val="28"/>
          <w:szCs w:val="28"/>
        </w:rPr>
        <w:t>- Управление образованием Асбестовского городского округа</w:t>
      </w:r>
      <w:r w:rsidRPr="00A213B4">
        <w:rPr>
          <w:sz w:val="28"/>
          <w:szCs w:val="28"/>
        </w:rPr>
        <w:t xml:space="preserve"> (путевки в загородные лагеря,  санатории и санаторно-оздоровительные лагеря)</w:t>
      </w:r>
      <w:r w:rsidRPr="00A213B4">
        <w:rPr>
          <w:color w:val="000000"/>
          <w:sz w:val="28"/>
          <w:szCs w:val="28"/>
        </w:rPr>
        <w:t>;</w:t>
      </w:r>
    </w:p>
    <w:p w:rsidR="004C75DE" w:rsidRPr="00A213B4" w:rsidRDefault="004C75DE" w:rsidP="004C75DE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5"/>
          <w:b w:val="0"/>
          <w:sz w:val="28"/>
          <w:szCs w:val="28"/>
        </w:rPr>
      </w:pPr>
      <w:r w:rsidRPr="00A213B4">
        <w:rPr>
          <w:sz w:val="28"/>
          <w:szCs w:val="28"/>
        </w:rPr>
        <w:t>-</w:t>
      </w:r>
      <w:r w:rsidRPr="00A213B4">
        <w:rPr>
          <w:rStyle w:val="a5"/>
          <w:sz w:val="28"/>
          <w:szCs w:val="28"/>
        </w:rPr>
        <w:t xml:space="preserve"> </w:t>
      </w:r>
      <w:r w:rsidRPr="00E90DE3">
        <w:rPr>
          <w:rStyle w:val="a5"/>
          <w:sz w:val="28"/>
          <w:szCs w:val="28"/>
        </w:rPr>
        <w:t>образовательные организации, подведомственные Управлению образованием</w:t>
      </w:r>
      <w:r w:rsidRPr="00A213B4">
        <w:rPr>
          <w:rStyle w:val="a5"/>
          <w:sz w:val="28"/>
          <w:szCs w:val="28"/>
        </w:rPr>
        <w:t xml:space="preserve"> (путевки </w:t>
      </w:r>
      <w:r w:rsidRPr="00A213B4">
        <w:rPr>
          <w:color w:val="000000"/>
          <w:sz w:val="28"/>
          <w:szCs w:val="28"/>
        </w:rPr>
        <w:t>в  лагеря с дневным пребыванием на базе этих образовательных организаций)</w:t>
      </w:r>
      <w:r w:rsidRPr="00A213B4">
        <w:rPr>
          <w:rStyle w:val="a5"/>
          <w:sz w:val="28"/>
          <w:szCs w:val="28"/>
        </w:rPr>
        <w:t>;</w:t>
      </w:r>
    </w:p>
    <w:p w:rsidR="004C75DE" w:rsidRDefault="004C75DE" w:rsidP="004C75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C75DE" w:rsidRPr="00A213B4" w:rsidRDefault="004C75DE" w:rsidP="004C75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A213B4">
        <w:rPr>
          <w:sz w:val="28"/>
          <w:szCs w:val="28"/>
        </w:rPr>
        <w:t xml:space="preserve">Заявителями и получателями муниципальной услуги являются </w:t>
      </w:r>
      <w:r w:rsidRPr="00CC1965">
        <w:rPr>
          <w:b/>
          <w:sz w:val="28"/>
          <w:szCs w:val="28"/>
          <w:u w:val="single"/>
        </w:rPr>
        <w:t>физические лица</w:t>
      </w:r>
      <w:r w:rsidRPr="00A213B4">
        <w:rPr>
          <w:sz w:val="28"/>
          <w:szCs w:val="28"/>
        </w:rPr>
        <w:t xml:space="preserve"> – дети в возрасте </w:t>
      </w:r>
      <w:r w:rsidR="00F24ECA">
        <w:rPr>
          <w:b/>
          <w:sz w:val="28"/>
          <w:szCs w:val="28"/>
        </w:rPr>
        <w:t>от 6,6</w:t>
      </w:r>
      <w:r w:rsidRPr="000144B4">
        <w:rPr>
          <w:b/>
          <w:sz w:val="28"/>
          <w:szCs w:val="28"/>
        </w:rPr>
        <w:t xml:space="preserve"> до 18 лет</w:t>
      </w:r>
      <w:r w:rsidRPr="00A213B4">
        <w:rPr>
          <w:sz w:val="28"/>
          <w:szCs w:val="28"/>
        </w:rPr>
        <w:t xml:space="preserve"> включительно и их родители (законные представители),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Федерации, а именно:</w:t>
      </w:r>
    </w:p>
    <w:p w:rsidR="004C75DE" w:rsidRPr="00A213B4" w:rsidRDefault="004C75DE" w:rsidP="004C7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B4">
        <w:rPr>
          <w:rFonts w:ascii="Times New Roman" w:hAnsi="Times New Roman" w:cs="Times New Roman"/>
          <w:sz w:val="28"/>
          <w:szCs w:val="28"/>
        </w:rPr>
        <w:t>- в загородные оздоровительные лагеря</w:t>
      </w:r>
      <w:r w:rsidR="00F24ECA">
        <w:rPr>
          <w:rFonts w:ascii="Times New Roman" w:hAnsi="Times New Roman" w:cs="Times New Roman"/>
          <w:sz w:val="28"/>
          <w:szCs w:val="28"/>
        </w:rPr>
        <w:t xml:space="preserve"> - детям в возрасте от 6,5 до 18</w:t>
      </w:r>
      <w:r w:rsidRPr="00A213B4">
        <w:rPr>
          <w:rFonts w:ascii="Times New Roman" w:hAnsi="Times New Roman" w:cs="Times New Roman"/>
          <w:sz w:val="28"/>
          <w:szCs w:val="28"/>
        </w:rPr>
        <w:t xml:space="preserve"> лет включительно;</w:t>
      </w:r>
    </w:p>
    <w:p w:rsidR="004C75DE" w:rsidRPr="00A213B4" w:rsidRDefault="004C75DE" w:rsidP="004C7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B4">
        <w:rPr>
          <w:rFonts w:ascii="Times New Roman" w:hAnsi="Times New Roman" w:cs="Times New Roman"/>
          <w:sz w:val="28"/>
          <w:szCs w:val="28"/>
        </w:rPr>
        <w:t>- в санатории и санаторно-оздоровительные лагеря круглогодичного действия - детям от 6,5 до 17 лет включительно.</w:t>
      </w:r>
    </w:p>
    <w:p w:rsidR="004C75DE" w:rsidRPr="00A213B4" w:rsidRDefault="00CC1965" w:rsidP="004C75D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C75DE" w:rsidRPr="00A213B4">
        <w:rPr>
          <w:color w:val="000000"/>
          <w:sz w:val="28"/>
          <w:szCs w:val="28"/>
        </w:rPr>
        <w:t>в  лагеря с дневным пребыванием – детям  от 6,5 до 16 лет включительно;</w:t>
      </w:r>
    </w:p>
    <w:p w:rsidR="004C75DE" w:rsidRPr="00A213B4" w:rsidRDefault="004C75DE" w:rsidP="004C75D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213B4">
        <w:rPr>
          <w:color w:val="000000"/>
          <w:sz w:val="28"/>
          <w:szCs w:val="28"/>
        </w:rPr>
        <w:t>-  в лагеря труда и отдыха – детям  от  14   до 18 лет.</w:t>
      </w:r>
    </w:p>
    <w:p w:rsidR="004C75DE" w:rsidRDefault="004C75DE" w:rsidP="004C75D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C75DE" w:rsidRPr="00B57781" w:rsidRDefault="004C75DE" w:rsidP="004C7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781">
        <w:rPr>
          <w:rFonts w:ascii="Times New Roman" w:hAnsi="Times New Roman"/>
          <w:sz w:val="28"/>
          <w:szCs w:val="28"/>
        </w:rPr>
        <w:t>Предоставление отдыха и оздоровления детей осуществляется в соответствии со стоимостью путевки:</w:t>
      </w:r>
    </w:p>
    <w:p w:rsidR="004C75DE" w:rsidRPr="00A213B4" w:rsidRDefault="004C75DE" w:rsidP="004C7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213B4">
        <w:rPr>
          <w:rFonts w:ascii="Times New Roman" w:hAnsi="Times New Roman"/>
          <w:sz w:val="28"/>
          <w:szCs w:val="28"/>
        </w:rPr>
        <w:t xml:space="preserve">1) путевки в детские санатории всем категориям детей, имеющим заключение учреждений здравоохранения о наличии медицинских показаний для </w:t>
      </w:r>
      <w:r w:rsidRPr="00B57781">
        <w:rPr>
          <w:rFonts w:ascii="Times New Roman" w:hAnsi="Times New Roman"/>
          <w:sz w:val="28"/>
          <w:szCs w:val="28"/>
        </w:rPr>
        <w:t xml:space="preserve">санаторно-курортного лечения </w:t>
      </w:r>
      <w:r w:rsidRPr="00A213B4">
        <w:rPr>
          <w:rFonts w:ascii="Times New Roman" w:hAnsi="Times New Roman"/>
          <w:sz w:val="28"/>
          <w:szCs w:val="28"/>
        </w:rPr>
        <w:t>и не имеющих медицинских противопоказаний, на условиях оплаты из средств бюджета в п</w:t>
      </w:r>
      <w:r w:rsidR="00CC1965">
        <w:rPr>
          <w:rFonts w:ascii="Times New Roman" w:hAnsi="Times New Roman"/>
          <w:sz w:val="28"/>
          <w:szCs w:val="28"/>
        </w:rPr>
        <w:t xml:space="preserve">ределах 100 % средней стоимости, кроме санаториев, расположенных на побережье Черного </w:t>
      </w:r>
      <w:r w:rsidR="00CC1965">
        <w:rPr>
          <w:rFonts w:ascii="Times New Roman" w:hAnsi="Times New Roman"/>
          <w:sz w:val="28"/>
          <w:szCs w:val="28"/>
        </w:rPr>
        <w:lastRenderedPageBreak/>
        <w:t>моря в рамках «Поезда Здоровья» - родительская плата составляет 10 % от общей стоимости путевки;</w:t>
      </w:r>
      <w:proofErr w:type="gramEnd"/>
    </w:p>
    <w:p w:rsidR="004C75DE" w:rsidRPr="00A213B4" w:rsidRDefault="004C75DE" w:rsidP="004C7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3B4">
        <w:rPr>
          <w:rFonts w:ascii="Times New Roman" w:hAnsi="Times New Roman"/>
          <w:sz w:val="28"/>
          <w:szCs w:val="28"/>
        </w:rPr>
        <w:t>2) путевки на условиях оплаты из средств бюджета в пределах 100 % средней стоимости в загородные оздоровительные лагеря, оздоровительные лагеря с дневным пребыванием детей предоставляются следующим категориям детей:</w:t>
      </w:r>
    </w:p>
    <w:p w:rsidR="004C75DE" w:rsidRPr="00A213B4" w:rsidRDefault="004C75DE" w:rsidP="004C7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213B4">
        <w:rPr>
          <w:rFonts w:ascii="Times New Roman" w:hAnsi="Times New Roman"/>
          <w:sz w:val="28"/>
          <w:szCs w:val="28"/>
        </w:rPr>
        <w:t>- оставшимся без попечения родителей;</w:t>
      </w:r>
      <w:proofErr w:type="gramEnd"/>
    </w:p>
    <w:p w:rsidR="004C75DE" w:rsidRPr="00A213B4" w:rsidRDefault="004C75DE" w:rsidP="004C7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3B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213B4">
        <w:rPr>
          <w:rFonts w:ascii="Times New Roman" w:hAnsi="Times New Roman"/>
          <w:sz w:val="28"/>
          <w:szCs w:val="28"/>
        </w:rPr>
        <w:t>вернувшимся</w:t>
      </w:r>
      <w:proofErr w:type="gramEnd"/>
      <w:r w:rsidRPr="00A213B4">
        <w:rPr>
          <w:rFonts w:ascii="Times New Roman" w:hAnsi="Times New Roman"/>
          <w:sz w:val="28"/>
          <w:szCs w:val="28"/>
        </w:rPr>
        <w:t xml:space="preserve"> из воспитательных колоний и специальных учреждений закрытого типа;</w:t>
      </w:r>
    </w:p>
    <w:p w:rsidR="004C75DE" w:rsidRPr="00A213B4" w:rsidRDefault="004C75DE" w:rsidP="004C7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3B4">
        <w:rPr>
          <w:rFonts w:ascii="Times New Roman" w:hAnsi="Times New Roman"/>
          <w:sz w:val="28"/>
          <w:szCs w:val="28"/>
        </w:rPr>
        <w:t>- из многодетных семей;</w:t>
      </w:r>
    </w:p>
    <w:p w:rsidR="004C75DE" w:rsidRPr="00A213B4" w:rsidRDefault="004C75DE" w:rsidP="004C7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3B4">
        <w:rPr>
          <w:rFonts w:ascii="Times New Roman" w:hAnsi="Times New Roman"/>
          <w:sz w:val="28"/>
          <w:szCs w:val="28"/>
        </w:rPr>
        <w:t>- безработных родителей;</w:t>
      </w:r>
    </w:p>
    <w:p w:rsidR="004C75DE" w:rsidRPr="00A213B4" w:rsidRDefault="004C75DE" w:rsidP="004C7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3B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213B4">
        <w:rPr>
          <w:rFonts w:ascii="Times New Roman" w:hAnsi="Times New Roman"/>
          <w:sz w:val="28"/>
          <w:szCs w:val="28"/>
        </w:rPr>
        <w:t>получающим</w:t>
      </w:r>
      <w:proofErr w:type="gramEnd"/>
      <w:r w:rsidRPr="00A213B4">
        <w:rPr>
          <w:rFonts w:ascii="Times New Roman" w:hAnsi="Times New Roman"/>
          <w:sz w:val="28"/>
          <w:szCs w:val="28"/>
        </w:rPr>
        <w:t xml:space="preserve"> пенсию по случаю потери кормильца;</w:t>
      </w:r>
    </w:p>
    <w:p w:rsidR="004C75DE" w:rsidRPr="00A213B4" w:rsidRDefault="004C75DE" w:rsidP="004C7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3B4">
        <w:rPr>
          <w:rFonts w:ascii="Times New Roman" w:hAnsi="Times New Roman"/>
          <w:sz w:val="28"/>
          <w:szCs w:val="28"/>
        </w:rPr>
        <w:t>- работников организаций всех форм собственности, совокупный доход семьи которых ниже прожиточного минимума, установленного в Свердловской области;</w:t>
      </w:r>
    </w:p>
    <w:p w:rsidR="004C75DE" w:rsidRPr="00A213B4" w:rsidRDefault="004C75DE" w:rsidP="004C7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3B4">
        <w:rPr>
          <w:rFonts w:ascii="Times New Roman" w:hAnsi="Times New Roman"/>
          <w:sz w:val="28"/>
          <w:szCs w:val="28"/>
        </w:rPr>
        <w:t>3) путевки в загородные оздоровительные лагеря, лагеря с дневным пребыванием детей, на условиях оплаты из средств бюджета в пределах 90% средней стоимости предоставляются детям, родители которых работают в государственных и муниципальных организациях.  Родительская плата составляет 10% средней стоимости путевки;</w:t>
      </w:r>
    </w:p>
    <w:p w:rsidR="004C75DE" w:rsidRPr="00A213B4" w:rsidRDefault="004C75DE" w:rsidP="004C7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3B4">
        <w:rPr>
          <w:rFonts w:ascii="Times New Roman" w:hAnsi="Times New Roman"/>
          <w:sz w:val="28"/>
          <w:szCs w:val="28"/>
        </w:rPr>
        <w:t>4) путевки в загородные оздоровительные лагеря, лагеря с дневным пребыванием детей на условиях оплаты из средств бюджета в пределах 80% средней стоимости предоставляются детям, не указанным в подпунктах 2), 3) настоящего пункта. Родительская плата составляет 20 % средней стоимости путевки;</w:t>
      </w:r>
    </w:p>
    <w:p w:rsidR="004C75DE" w:rsidRPr="00A213B4" w:rsidRDefault="004C75DE" w:rsidP="004C7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57781">
        <w:rPr>
          <w:rFonts w:ascii="Times New Roman" w:hAnsi="Times New Roman"/>
          <w:sz w:val="28"/>
          <w:szCs w:val="28"/>
        </w:rPr>
        <w:t xml:space="preserve">5) в течение  </w:t>
      </w:r>
      <w:r w:rsidRPr="00A213B4">
        <w:rPr>
          <w:rFonts w:ascii="Times New Roman" w:hAnsi="Times New Roman"/>
          <w:color w:val="000000"/>
          <w:sz w:val="28"/>
          <w:szCs w:val="28"/>
        </w:rPr>
        <w:t xml:space="preserve">календарного года ребенок имеет </w:t>
      </w:r>
      <w:r w:rsidRPr="00A213B4">
        <w:rPr>
          <w:rFonts w:ascii="Times New Roman" w:hAnsi="Times New Roman"/>
          <w:b/>
          <w:color w:val="000000"/>
          <w:sz w:val="28"/>
          <w:szCs w:val="28"/>
        </w:rPr>
        <w:t>однократное право</w:t>
      </w:r>
      <w:r w:rsidRPr="00A213B4">
        <w:rPr>
          <w:rFonts w:ascii="Times New Roman" w:hAnsi="Times New Roman"/>
          <w:color w:val="000000"/>
          <w:sz w:val="28"/>
          <w:szCs w:val="28"/>
        </w:rPr>
        <w:t xml:space="preserve"> на получение </w:t>
      </w:r>
      <w:r w:rsidRPr="00AF5F40">
        <w:rPr>
          <w:rFonts w:ascii="Times New Roman" w:hAnsi="Times New Roman"/>
          <w:b/>
          <w:sz w:val="28"/>
          <w:szCs w:val="28"/>
        </w:rPr>
        <w:t>льготной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3B4">
        <w:rPr>
          <w:rFonts w:ascii="Times New Roman" w:hAnsi="Times New Roman"/>
          <w:color w:val="000000"/>
          <w:sz w:val="28"/>
          <w:szCs w:val="28"/>
        </w:rPr>
        <w:t xml:space="preserve">путевки в загородную организацию отдыха и оздоровления детей (загородный лагерь или санаторий) и </w:t>
      </w:r>
      <w:r w:rsidRPr="00A213B4">
        <w:rPr>
          <w:rFonts w:ascii="Times New Roman" w:hAnsi="Times New Roman"/>
          <w:b/>
          <w:color w:val="000000"/>
          <w:sz w:val="28"/>
          <w:szCs w:val="28"/>
        </w:rPr>
        <w:t>неоднократное право</w:t>
      </w:r>
      <w:r w:rsidRPr="00A213B4">
        <w:rPr>
          <w:rFonts w:ascii="Times New Roman" w:hAnsi="Times New Roman"/>
          <w:color w:val="000000"/>
          <w:sz w:val="28"/>
          <w:szCs w:val="28"/>
        </w:rPr>
        <w:t xml:space="preserve"> на получение </w:t>
      </w:r>
      <w:r w:rsidRPr="00AF5F40">
        <w:rPr>
          <w:rFonts w:ascii="Times New Roman" w:hAnsi="Times New Roman"/>
          <w:b/>
          <w:color w:val="000000"/>
          <w:sz w:val="28"/>
          <w:szCs w:val="28"/>
        </w:rPr>
        <w:t>льготной</w:t>
      </w:r>
      <w:r w:rsidRPr="00A213B4">
        <w:rPr>
          <w:rFonts w:ascii="Times New Roman" w:hAnsi="Times New Roman"/>
          <w:color w:val="000000"/>
          <w:sz w:val="28"/>
          <w:szCs w:val="28"/>
        </w:rPr>
        <w:t xml:space="preserve"> путевки в лагерь с дневным пребыванием;</w:t>
      </w:r>
    </w:p>
    <w:p w:rsidR="004C75DE" w:rsidRPr="00A213B4" w:rsidRDefault="004C75DE" w:rsidP="004C7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3B4">
        <w:rPr>
          <w:rFonts w:ascii="Times New Roman" w:hAnsi="Times New Roman"/>
          <w:sz w:val="28"/>
          <w:szCs w:val="28"/>
        </w:rPr>
        <w:t>6) право на повторное приобретение путевок в загородную организацию отдыха и оздоровления детей за счет бюджетных средств имеют дети работников  этих учреждений или дети, находящиеся в трудной жизненной ситуации, а также другие дети при наличии невостребованных путёвок;</w:t>
      </w:r>
    </w:p>
    <w:p w:rsidR="004C75DE" w:rsidRPr="00A213B4" w:rsidRDefault="004C75DE" w:rsidP="004C7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A213B4">
        <w:rPr>
          <w:rFonts w:ascii="Times New Roman" w:hAnsi="Times New Roman"/>
          <w:color w:val="000000"/>
          <w:sz w:val="28"/>
          <w:szCs w:val="28"/>
        </w:rPr>
        <w:t>7) расчет средней стоимости путёвки утверждается ежегодно локальными актами администрации Асбестовского городского округа.</w:t>
      </w:r>
    </w:p>
    <w:p w:rsidR="004D6573" w:rsidRDefault="004D6573" w:rsidP="004D6573">
      <w:pPr>
        <w:jc w:val="both"/>
      </w:pPr>
    </w:p>
    <w:p w:rsidR="004D6573" w:rsidRPr="004D6573" w:rsidRDefault="004D6573" w:rsidP="004D6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573">
        <w:rPr>
          <w:rFonts w:ascii="Times New Roman" w:hAnsi="Times New Roman" w:cs="Times New Roman"/>
          <w:sz w:val="28"/>
          <w:szCs w:val="28"/>
        </w:rPr>
        <w:t xml:space="preserve">С  </w:t>
      </w:r>
      <w:r w:rsidRPr="004D6573">
        <w:rPr>
          <w:rFonts w:ascii="Times New Roman" w:hAnsi="Times New Roman" w:cs="Times New Roman"/>
          <w:b/>
          <w:sz w:val="28"/>
          <w:szCs w:val="28"/>
        </w:rPr>
        <w:t>21 марта 2016 года по 01 апреля 2016 года</w:t>
      </w:r>
      <w:r w:rsidRPr="004D6573">
        <w:rPr>
          <w:rFonts w:ascii="Times New Roman" w:hAnsi="Times New Roman" w:cs="Times New Roman"/>
          <w:sz w:val="28"/>
          <w:szCs w:val="28"/>
        </w:rPr>
        <w:t xml:space="preserve"> (в течение 10 рабочих дней)  начинается  прием  заявлений и документов для получения путевки на вторую смену:</w:t>
      </w:r>
    </w:p>
    <w:p w:rsidR="004D6573" w:rsidRPr="004D6573" w:rsidRDefault="004D6573" w:rsidP="004D6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573">
        <w:rPr>
          <w:rFonts w:ascii="Times New Roman" w:hAnsi="Times New Roman" w:cs="Times New Roman"/>
          <w:sz w:val="28"/>
          <w:szCs w:val="28"/>
        </w:rPr>
        <w:t xml:space="preserve">     - в детский загородный оздоровительный лагерь «Заря»;</w:t>
      </w:r>
    </w:p>
    <w:p w:rsidR="004D6573" w:rsidRPr="004D6573" w:rsidRDefault="004D6573" w:rsidP="004D6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573">
        <w:rPr>
          <w:rFonts w:ascii="Times New Roman" w:hAnsi="Times New Roman" w:cs="Times New Roman"/>
          <w:sz w:val="28"/>
          <w:szCs w:val="28"/>
        </w:rPr>
        <w:t xml:space="preserve">    -  в санатории, расположенные на территории Свердловской области. </w:t>
      </w:r>
    </w:p>
    <w:p w:rsidR="004D6573" w:rsidRDefault="004D6573" w:rsidP="004D6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73" w:rsidRPr="004D6573" w:rsidRDefault="004D6573" w:rsidP="004D6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73" w:rsidRPr="004D6573" w:rsidRDefault="004D6573" w:rsidP="004D65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573">
        <w:rPr>
          <w:rFonts w:ascii="Times New Roman" w:hAnsi="Times New Roman" w:cs="Times New Roman"/>
          <w:sz w:val="28"/>
          <w:szCs w:val="28"/>
        </w:rPr>
        <w:lastRenderedPageBreak/>
        <w:t xml:space="preserve">           Прием документов </w:t>
      </w:r>
      <w:r w:rsidRPr="004D6573">
        <w:rPr>
          <w:rFonts w:ascii="Times New Roman" w:hAnsi="Times New Roman" w:cs="Times New Roman"/>
          <w:b/>
          <w:sz w:val="28"/>
          <w:szCs w:val="28"/>
        </w:rPr>
        <w:t>осуществляется:</w:t>
      </w:r>
    </w:p>
    <w:p w:rsidR="004D6573" w:rsidRPr="004D6573" w:rsidRDefault="004D6573" w:rsidP="004D657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5"/>
          <w:b w:val="0"/>
        </w:rPr>
      </w:pPr>
      <w:r w:rsidRPr="00B8498A">
        <w:t xml:space="preserve">   -  </w:t>
      </w:r>
      <w:r w:rsidRPr="00B8498A">
        <w:rPr>
          <w:rStyle w:val="a5"/>
        </w:rPr>
        <w:t>Лично от заявителя в пунктах приема документов:</w:t>
      </w:r>
    </w:p>
    <w:p w:rsidR="004D6573" w:rsidRPr="00E6704B" w:rsidRDefault="004D6573" w:rsidP="004D6573">
      <w:pPr>
        <w:pStyle w:val="a3"/>
        <w:spacing w:before="0" w:beforeAutospacing="0" w:after="0" w:afterAutospacing="0"/>
        <w:ind w:left="1069"/>
        <w:jc w:val="both"/>
        <w:rPr>
          <w:rStyle w:val="a5"/>
          <w:b w:val="0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3450"/>
        <w:gridCol w:w="2787"/>
      </w:tblGrid>
      <w:tr w:rsidR="004D6573" w:rsidRPr="00B8498A" w:rsidTr="0075338F">
        <w:tc>
          <w:tcPr>
            <w:tcW w:w="3402" w:type="dxa"/>
          </w:tcPr>
          <w:p w:rsidR="004D6573" w:rsidRPr="00B8498A" w:rsidRDefault="004D6573" w:rsidP="0075338F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B8498A">
              <w:rPr>
                <w:rStyle w:val="a5"/>
              </w:rPr>
              <w:t>Пункты приема документов.</w:t>
            </w:r>
          </w:p>
          <w:p w:rsidR="004D6573" w:rsidRPr="00B8498A" w:rsidRDefault="004D6573" w:rsidP="0075338F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B8498A">
              <w:rPr>
                <w:rStyle w:val="a5"/>
              </w:rPr>
              <w:t>Организация, принимающая заявления</w:t>
            </w:r>
          </w:p>
        </w:tc>
        <w:tc>
          <w:tcPr>
            <w:tcW w:w="3450" w:type="dxa"/>
          </w:tcPr>
          <w:p w:rsidR="004D6573" w:rsidRPr="00B8498A" w:rsidRDefault="004D6573" w:rsidP="0075338F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B8498A">
              <w:rPr>
                <w:rStyle w:val="a5"/>
              </w:rPr>
              <w:t>Адрес</w:t>
            </w:r>
          </w:p>
          <w:p w:rsidR="004D6573" w:rsidRPr="00B8498A" w:rsidRDefault="004D6573" w:rsidP="0075338F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B8498A">
              <w:rPr>
                <w:rStyle w:val="a5"/>
              </w:rPr>
              <w:t>организации, принимающей заявления</w:t>
            </w:r>
          </w:p>
        </w:tc>
        <w:tc>
          <w:tcPr>
            <w:tcW w:w="2787" w:type="dxa"/>
          </w:tcPr>
          <w:p w:rsidR="004D6573" w:rsidRPr="00B8498A" w:rsidRDefault="004D6573" w:rsidP="0075338F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B8498A">
              <w:rPr>
                <w:rStyle w:val="a5"/>
              </w:rPr>
              <w:t>Прием документов</w:t>
            </w:r>
          </w:p>
        </w:tc>
      </w:tr>
      <w:tr w:rsidR="004D6573" w:rsidRPr="00B8498A" w:rsidTr="0075338F">
        <w:tc>
          <w:tcPr>
            <w:tcW w:w="3402" w:type="dxa"/>
          </w:tcPr>
          <w:p w:rsidR="004D6573" w:rsidRPr="00B8498A" w:rsidRDefault="004D6573" w:rsidP="0075338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B8498A">
              <w:rPr>
                <w:color w:val="000000"/>
              </w:rPr>
              <w:t>Управление образованием Асбестовского городского округа</w:t>
            </w:r>
          </w:p>
        </w:tc>
        <w:tc>
          <w:tcPr>
            <w:tcW w:w="3450" w:type="dxa"/>
          </w:tcPr>
          <w:p w:rsidR="004D6573" w:rsidRPr="00B8498A" w:rsidRDefault="004D6573" w:rsidP="0075338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8498A">
              <w:rPr>
                <w:color w:val="000000"/>
              </w:rPr>
              <w:t>г. Асбест, проспект Ленина, 36/1, кабинет № 18, тел.</w:t>
            </w:r>
            <w:r w:rsidRPr="00B8498A">
              <w:t xml:space="preserve"> </w:t>
            </w:r>
            <w:r w:rsidRPr="00B8498A">
              <w:rPr>
                <w:color w:val="000000"/>
              </w:rPr>
              <w:t xml:space="preserve">(34365) 2-47-59, </w:t>
            </w:r>
          </w:p>
          <w:p w:rsidR="004D6573" w:rsidRDefault="004D6573" w:rsidP="0075338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D6573" w:rsidRPr="00B8498A" w:rsidRDefault="004D6573" w:rsidP="0075338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B8498A">
              <w:rPr>
                <w:color w:val="000000"/>
              </w:rPr>
              <w:t>сайт http://asb-okr.ucoz.ru</w:t>
            </w:r>
          </w:p>
        </w:tc>
        <w:tc>
          <w:tcPr>
            <w:tcW w:w="2787" w:type="dxa"/>
          </w:tcPr>
          <w:p w:rsidR="004D6573" w:rsidRPr="00B8498A" w:rsidRDefault="004D6573" w:rsidP="0075338F">
            <w:pPr>
              <w:jc w:val="center"/>
            </w:pPr>
            <w:r>
              <w:t>понедельник</w:t>
            </w:r>
            <w:r w:rsidRPr="00B8498A">
              <w:t xml:space="preserve"> – четверг:</w:t>
            </w:r>
          </w:p>
          <w:p w:rsidR="004D6573" w:rsidRPr="00B8498A" w:rsidRDefault="004D6573" w:rsidP="0075338F">
            <w:pPr>
              <w:jc w:val="center"/>
            </w:pPr>
            <w:r w:rsidRPr="00B8498A">
              <w:t>с 10-00 до 16-30</w:t>
            </w:r>
          </w:p>
          <w:p w:rsidR="004D6573" w:rsidRPr="00B8498A" w:rsidRDefault="004D6573" w:rsidP="0075338F">
            <w:pPr>
              <w:jc w:val="center"/>
            </w:pPr>
            <w:r w:rsidRPr="00B8498A">
              <w:t>пятница:</w:t>
            </w:r>
          </w:p>
          <w:p w:rsidR="004D6573" w:rsidRPr="00B8498A" w:rsidRDefault="004D6573" w:rsidP="0075338F">
            <w:pPr>
              <w:jc w:val="center"/>
            </w:pPr>
            <w:r w:rsidRPr="00B8498A">
              <w:t>с 10-00 до 16-00</w:t>
            </w:r>
          </w:p>
          <w:p w:rsidR="004D6573" w:rsidRPr="00B8498A" w:rsidRDefault="004D6573" w:rsidP="0075338F">
            <w:pPr>
              <w:jc w:val="center"/>
            </w:pPr>
            <w:r w:rsidRPr="00B8498A">
              <w:t>перерыв:</w:t>
            </w:r>
          </w:p>
          <w:p w:rsidR="004D6573" w:rsidRPr="00B8498A" w:rsidRDefault="004D6573" w:rsidP="0075338F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B8498A">
              <w:t>с 13-00 до 14-00</w:t>
            </w:r>
          </w:p>
        </w:tc>
      </w:tr>
      <w:tr w:rsidR="004D6573" w:rsidRPr="00B8498A" w:rsidTr="0075338F">
        <w:trPr>
          <w:trHeight w:val="1114"/>
        </w:trPr>
        <w:tc>
          <w:tcPr>
            <w:tcW w:w="3402" w:type="dxa"/>
            <w:vMerge w:val="restart"/>
          </w:tcPr>
          <w:p w:rsidR="004D6573" w:rsidRPr="00B8498A" w:rsidRDefault="004D6573" w:rsidP="0075338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8498A">
              <w:t>Государственное бюджетное учреждение «Многофункциональный центр предоставления государственных и муниципальных услуг» в городе Асбесте</w:t>
            </w:r>
            <w:r>
              <w:t xml:space="preserve"> (МФЦ)</w:t>
            </w:r>
          </w:p>
        </w:tc>
        <w:tc>
          <w:tcPr>
            <w:tcW w:w="3450" w:type="dxa"/>
          </w:tcPr>
          <w:p w:rsidR="004D6573" w:rsidRPr="00B8498A" w:rsidRDefault="004D6573" w:rsidP="0075338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8498A">
              <w:rPr>
                <w:color w:val="000000"/>
              </w:rPr>
              <w:t xml:space="preserve"> г. Асбест, ул. Чапаева, 39 </w:t>
            </w:r>
          </w:p>
          <w:p w:rsidR="004D6573" w:rsidRPr="00B8498A" w:rsidRDefault="004D6573" w:rsidP="0075338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8498A">
              <w:rPr>
                <w:color w:val="000000"/>
              </w:rPr>
              <w:t>тел. (34365) 2-10-33</w:t>
            </w:r>
          </w:p>
          <w:p w:rsidR="004D6573" w:rsidRPr="00B8498A" w:rsidRDefault="004D6573" w:rsidP="0075338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8498A">
              <w:rPr>
                <w:color w:val="000000"/>
              </w:rPr>
              <w:t xml:space="preserve">  </w:t>
            </w:r>
          </w:p>
          <w:p w:rsidR="004D6573" w:rsidRPr="00B8498A" w:rsidRDefault="004D6573" w:rsidP="0075338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787" w:type="dxa"/>
          </w:tcPr>
          <w:p w:rsidR="004D6573" w:rsidRDefault="004D6573" w:rsidP="0075338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пн., вт., ср., чт., пт., сб.</w:t>
            </w:r>
          </w:p>
          <w:p w:rsidR="004D6573" w:rsidRPr="00B8498A" w:rsidRDefault="004D6573" w:rsidP="0075338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498A">
              <w:rPr>
                <w:color w:val="000000"/>
              </w:rPr>
              <w:t>с 08:00 до 20:00</w:t>
            </w:r>
          </w:p>
          <w:p w:rsidR="004D6573" w:rsidRPr="00B8498A" w:rsidRDefault="004D6573" w:rsidP="0075338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498A">
              <w:rPr>
                <w:color w:val="000000"/>
              </w:rPr>
              <w:t>без перерыва</w:t>
            </w:r>
          </w:p>
          <w:p w:rsidR="004D6573" w:rsidRPr="00B8498A" w:rsidRDefault="004D6573" w:rsidP="0075338F">
            <w:pPr>
              <w:pStyle w:val="a3"/>
              <w:spacing w:before="0" w:beforeAutospacing="0" w:after="0" w:afterAutospacing="0"/>
              <w:jc w:val="center"/>
            </w:pPr>
            <w:r w:rsidRPr="00B8498A">
              <w:rPr>
                <w:color w:val="000000"/>
              </w:rPr>
              <w:t>вс. – выходной</w:t>
            </w:r>
          </w:p>
        </w:tc>
      </w:tr>
      <w:tr w:rsidR="004D6573" w:rsidRPr="00B8498A" w:rsidTr="0075338F">
        <w:trPr>
          <w:trHeight w:val="1130"/>
        </w:trPr>
        <w:tc>
          <w:tcPr>
            <w:tcW w:w="3402" w:type="dxa"/>
            <w:vMerge/>
          </w:tcPr>
          <w:p w:rsidR="004D6573" w:rsidRPr="00B8498A" w:rsidRDefault="004D6573" w:rsidP="0075338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450" w:type="dxa"/>
          </w:tcPr>
          <w:p w:rsidR="004D6573" w:rsidRPr="00B8498A" w:rsidRDefault="004D6573" w:rsidP="0075338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8498A">
              <w:rPr>
                <w:color w:val="000000"/>
              </w:rPr>
              <w:t xml:space="preserve"> г. Асбест, ул. </w:t>
            </w:r>
            <w:proofErr w:type="gramStart"/>
            <w:r w:rsidRPr="00B8498A">
              <w:rPr>
                <w:color w:val="000000"/>
              </w:rPr>
              <w:t>Уральская</w:t>
            </w:r>
            <w:proofErr w:type="gramEnd"/>
            <w:r w:rsidRPr="00B8498A">
              <w:rPr>
                <w:color w:val="000000"/>
              </w:rPr>
              <w:t xml:space="preserve">, 63 </w:t>
            </w:r>
          </w:p>
          <w:p w:rsidR="004D6573" w:rsidRPr="00B8498A" w:rsidRDefault="004D6573" w:rsidP="0075338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8498A">
              <w:rPr>
                <w:color w:val="000000"/>
              </w:rPr>
              <w:t>тел. (34365) 7-48-89</w:t>
            </w:r>
          </w:p>
          <w:p w:rsidR="004D6573" w:rsidRPr="00B8498A" w:rsidRDefault="004D6573" w:rsidP="0075338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8498A">
              <w:rPr>
                <w:color w:val="000000"/>
              </w:rPr>
              <w:t xml:space="preserve">  </w:t>
            </w:r>
          </w:p>
          <w:p w:rsidR="004D6573" w:rsidRPr="00B8498A" w:rsidRDefault="004D6573" w:rsidP="0075338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787" w:type="dxa"/>
          </w:tcPr>
          <w:p w:rsidR="004D6573" w:rsidRDefault="004D6573" w:rsidP="00753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вт., ср., чт., пт., сб. </w:t>
            </w:r>
            <w:r w:rsidRPr="00B8498A">
              <w:rPr>
                <w:color w:val="000000"/>
              </w:rPr>
              <w:t xml:space="preserve"> </w:t>
            </w:r>
          </w:p>
          <w:p w:rsidR="004D6573" w:rsidRPr="00B8498A" w:rsidRDefault="004D6573" w:rsidP="0075338F">
            <w:pPr>
              <w:jc w:val="center"/>
              <w:rPr>
                <w:color w:val="000000"/>
              </w:rPr>
            </w:pPr>
            <w:r w:rsidRPr="00B8498A">
              <w:rPr>
                <w:color w:val="000000"/>
              </w:rPr>
              <w:t xml:space="preserve">с 08:00 до 17:00, </w:t>
            </w:r>
          </w:p>
          <w:p w:rsidR="004D6573" w:rsidRPr="00B8498A" w:rsidRDefault="004D6573" w:rsidP="0075338F">
            <w:pPr>
              <w:jc w:val="center"/>
              <w:rPr>
                <w:color w:val="000000"/>
              </w:rPr>
            </w:pPr>
            <w:r w:rsidRPr="00B8498A">
              <w:rPr>
                <w:color w:val="000000"/>
              </w:rPr>
              <w:t>без перерыва</w:t>
            </w:r>
          </w:p>
          <w:p w:rsidR="004D6573" w:rsidRPr="00B8498A" w:rsidRDefault="004D6573" w:rsidP="0075338F">
            <w:pPr>
              <w:jc w:val="center"/>
              <w:rPr>
                <w:color w:val="000000"/>
              </w:rPr>
            </w:pPr>
            <w:r w:rsidRPr="00B8498A">
              <w:rPr>
                <w:color w:val="000000"/>
              </w:rPr>
              <w:t xml:space="preserve">  вс., пн. – выходной</w:t>
            </w:r>
          </w:p>
        </w:tc>
      </w:tr>
    </w:tbl>
    <w:p w:rsidR="004D6573" w:rsidRPr="00B8498A" w:rsidRDefault="004D6573" w:rsidP="004D6573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</w:rPr>
      </w:pPr>
    </w:p>
    <w:p w:rsidR="004D6573" w:rsidRPr="004D6573" w:rsidRDefault="004D6573" w:rsidP="004D6573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4D6573">
        <w:rPr>
          <w:rStyle w:val="a5"/>
          <w:sz w:val="28"/>
          <w:szCs w:val="28"/>
        </w:rPr>
        <w:t xml:space="preserve">2) в электронном виде </w:t>
      </w:r>
      <w:proofErr w:type="gramStart"/>
      <w:r w:rsidRPr="004D6573">
        <w:rPr>
          <w:rStyle w:val="a5"/>
          <w:sz w:val="28"/>
          <w:szCs w:val="28"/>
        </w:rPr>
        <w:t>через</w:t>
      </w:r>
      <w:proofErr w:type="gramEnd"/>
      <w:r w:rsidRPr="004D6573">
        <w:rPr>
          <w:rStyle w:val="a5"/>
          <w:sz w:val="28"/>
          <w:szCs w:val="28"/>
        </w:rPr>
        <w:t>:</w:t>
      </w:r>
    </w:p>
    <w:p w:rsidR="004D6573" w:rsidRPr="004D6573" w:rsidRDefault="004D6573" w:rsidP="004D6573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4D6573">
        <w:rPr>
          <w:rStyle w:val="a5"/>
          <w:sz w:val="28"/>
          <w:szCs w:val="28"/>
        </w:rPr>
        <w:t xml:space="preserve">- межведомственную государственную информационную систему Свердловской области "Е-услуги. Образование" </w:t>
      </w:r>
      <w:r w:rsidRPr="004D6573">
        <w:rPr>
          <w:color w:val="5D5D5D"/>
          <w:sz w:val="28"/>
          <w:szCs w:val="28"/>
        </w:rPr>
        <w:t>-</w:t>
      </w:r>
      <w:r w:rsidRPr="004D6573">
        <w:rPr>
          <w:rStyle w:val="apple-converted-space"/>
          <w:color w:val="5D5D5D"/>
          <w:sz w:val="28"/>
          <w:szCs w:val="28"/>
        </w:rPr>
        <w:t> </w:t>
      </w:r>
      <w:hyperlink r:id="rId5" w:tgtFrame="_blank" w:history="1">
        <w:r w:rsidRPr="004D6573">
          <w:rPr>
            <w:rStyle w:val="a7"/>
            <w:color w:val="1282D8"/>
            <w:sz w:val="28"/>
            <w:szCs w:val="28"/>
          </w:rPr>
          <w:t>https://zol-edu.egov66.ru</w:t>
        </w:r>
      </w:hyperlink>
      <w:r w:rsidRPr="004D6573">
        <w:rPr>
          <w:rStyle w:val="a5"/>
          <w:color w:val="5D5D5D"/>
          <w:sz w:val="28"/>
          <w:szCs w:val="28"/>
        </w:rPr>
        <w:t>.</w:t>
      </w:r>
    </w:p>
    <w:p w:rsidR="004D6573" w:rsidRDefault="004D6573" w:rsidP="004D6573">
      <w:pPr>
        <w:pStyle w:val="a3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4C75DE" w:rsidRPr="004C75DE" w:rsidRDefault="004C75DE" w:rsidP="004C75DE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4C75DE">
        <w:rPr>
          <w:rStyle w:val="a5"/>
          <w:b w:val="0"/>
          <w:sz w:val="28"/>
          <w:szCs w:val="28"/>
        </w:rPr>
        <w:t>При обращении на Портал или информационную систему электронное заявление заполняется непосредственно родителем (законным представителем) ребенка.</w:t>
      </w:r>
    </w:p>
    <w:p w:rsidR="004C75DE" w:rsidRPr="004C75DE" w:rsidRDefault="004C75DE" w:rsidP="004C75DE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</w:p>
    <w:p w:rsidR="004C75DE" w:rsidRPr="00D0718A" w:rsidRDefault="004C75DE" w:rsidP="004C75DE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4C75DE">
        <w:rPr>
          <w:rStyle w:val="a5"/>
          <w:b w:val="0"/>
          <w:sz w:val="28"/>
          <w:szCs w:val="28"/>
        </w:rPr>
        <w:t>Обращаем Ваше внимание, что общая электронная очередь формируется в зависимости от даты и времени (до секунды) направленных заявлений (с учетом имеющегося преимущественного права для предоставления услуги) не зависимо от формы и места подачи заявлений</w:t>
      </w:r>
      <w:r w:rsidRPr="00D0718A">
        <w:rPr>
          <w:rStyle w:val="a5"/>
          <w:sz w:val="28"/>
          <w:szCs w:val="28"/>
        </w:rPr>
        <w:t>.</w:t>
      </w:r>
    </w:p>
    <w:p w:rsidR="004C75DE" w:rsidRPr="00D0718A" w:rsidRDefault="004C75DE" w:rsidP="004C75DE">
      <w:pPr>
        <w:pStyle w:val="a3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4C75DE" w:rsidRDefault="004C75DE" w:rsidP="004C75DE">
      <w:pPr>
        <w:pStyle w:val="a3"/>
        <w:spacing w:before="0" w:beforeAutospacing="0" w:after="0" w:afterAutospacing="0"/>
        <w:rPr>
          <w:rStyle w:val="a5"/>
          <w:sz w:val="28"/>
          <w:szCs w:val="28"/>
          <w:u w:val="single"/>
        </w:rPr>
      </w:pPr>
      <w:r>
        <w:rPr>
          <w:rStyle w:val="a5"/>
          <w:u w:val="single"/>
        </w:rPr>
        <w:t> </w:t>
      </w:r>
      <w:r w:rsidRPr="00D0718A">
        <w:rPr>
          <w:rStyle w:val="a5"/>
          <w:sz w:val="28"/>
          <w:szCs w:val="28"/>
          <w:u w:val="single"/>
        </w:rPr>
        <w:t>При подаче заявления необходимо иметь ПОЛНЫЙ пакет документов</w:t>
      </w:r>
    </w:p>
    <w:p w:rsidR="004D6573" w:rsidRPr="00D0718A" w:rsidRDefault="004D6573" w:rsidP="004C75D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C75DE" w:rsidRPr="004D6573" w:rsidRDefault="004D6573" w:rsidP="004D6573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Оригиналы и копии документов </w:t>
      </w:r>
      <w:r w:rsidRPr="004D6573">
        <w:rPr>
          <w:b/>
          <w:sz w:val="28"/>
          <w:szCs w:val="28"/>
          <w:u w:val="single"/>
        </w:rPr>
        <w:t>ОБЯЗАТЕЛЬНЫ!</w:t>
      </w:r>
    </w:p>
    <w:p w:rsidR="004D6573" w:rsidRPr="00AF11B0" w:rsidRDefault="004D6573" w:rsidP="004D6573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4C75DE" w:rsidRPr="004D6573" w:rsidRDefault="004C75DE" w:rsidP="004D6573">
      <w:pPr>
        <w:pStyle w:val="a3"/>
        <w:spacing w:before="0" w:beforeAutospacing="0" w:after="0" w:afterAutospacing="0"/>
        <w:ind w:firstLine="708"/>
        <w:jc w:val="both"/>
        <w:rPr>
          <w:rStyle w:val="a5"/>
          <w:b w:val="0"/>
          <w:bCs w:val="0"/>
          <w:sz w:val="28"/>
          <w:szCs w:val="28"/>
        </w:rPr>
      </w:pPr>
      <w:r w:rsidRPr="006B4294">
        <w:rPr>
          <w:rStyle w:val="a5"/>
          <w:sz w:val="28"/>
          <w:szCs w:val="28"/>
        </w:rPr>
        <w:t>Если заявления подается в МФЦ</w:t>
      </w:r>
      <w:r w:rsidRPr="006B4294">
        <w:rPr>
          <w:sz w:val="28"/>
          <w:szCs w:val="28"/>
        </w:rPr>
        <w:t>, полный пакет документов предоставляется в МФЦ.</w:t>
      </w:r>
    </w:p>
    <w:p w:rsidR="004C75DE" w:rsidRPr="00295FF2" w:rsidRDefault="004C75DE" w:rsidP="004C75DE">
      <w:pPr>
        <w:pStyle w:val="a3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AF11B0">
        <w:rPr>
          <w:rStyle w:val="a5"/>
          <w:sz w:val="28"/>
          <w:szCs w:val="28"/>
        </w:rPr>
        <w:lastRenderedPageBreak/>
        <w:t xml:space="preserve">Если заявление зарегистрировано </w:t>
      </w:r>
      <w:r>
        <w:rPr>
          <w:rStyle w:val="a5"/>
          <w:sz w:val="28"/>
          <w:szCs w:val="28"/>
        </w:rPr>
        <w:t xml:space="preserve">в электронном виде </w:t>
      </w:r>
      <w:r w:rsidRPr="00232FC9">
        <w:rPr>
          <w:rStyle w:val="a5"/>
          <w:sz w:val="28"/>
          <w:szCs w:val="28"/>
        </w:rPr>
        <w:t>(через Единый портал государственных и муниципальных услуг или ведомственный портал</w:t>
      </w:r>
      <w:r>
        <w:rPr>
          <w:rStyle w:val="a5"/>
          <w:sz w:val="28"/>
          <w:szCs w:val="28"/>
        </w:rPr>
        <w:t>)</w:t>
      </w:r>
      <w:r w:rsidRPr="00AF11B0">
        <w:rPr>
          <w:sz w:val="28"/>
          <w:szCs w:val="28"/>
        </w:rPr>
        <w:t xml:space="preserve">, полный пакет документов необходимо представить </w:t>
      </w:r>
      <w:r w:rsidRPr="00AF11B0">
        <w:rPr>
          <w:rStyle w:val="a5"/>
          <w:sz w:val="28"/>
          <w:szCs w:val="28"/>
        </w:rPr>
        <w:t>в Пункты приема документов</w:t>
      </w:r>
      <w:r>
        <w:rPr>
          <w:sz w:val="28"/>
          <w:szCs w:val="28"/>
        </w:rPr>
        <w:t>.</w:t>
      </w:r>
    </w:p>
    <w:p w:rsidR="004C75DE" w:rsidRDefault="004C75DE" w:rsidP="004C7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C75DE" w:rsidRDefault="004C75DE" w:rsidP="004C7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B4294">
        <w:rPr>
          <w:rFonts w:ascii="Times New Roman" w:hAnsi="Times New Roman"/>
          <w:sz w:val="28"/>
          <w:szCs w:val="28"/>
        </w:rPr>
        <w:t xml:space="preserve">рием документов для предоставления </w:t>
      </w:r>
      <w:r>
        <w:rPr>
          <w:rFonts w:ascii="Times New Roman" w:hAnsi="Times New Roman"/>
          <w:sz w:val="28"/>
          <w:szCs w:val="28"/>
        </w:rPr>
        <w:t xml:space="preserve">путевок в </w:t>
      </w:r>
      <w:r w:rsidRPr="006B4294">
        <w:rPr>
          <w:rFonts w:ascii="Times New Roman" w:hAnsi="Times New Roman"/>
          <w:sz w:val="28"/>
          <w:szCs w:val="28"/>
        </w:rPr>
        <w:t>детские санатории</w:t>
      </w:r>
      <w:r>
        <w:rPr>
          <w:rFonts w:ascii="Times New Roman" w:hAnsi="Times New Roman"/>
          <w:sz w:val="28"/>
          <w:szCs w:val="28"/>
        </w:rPr>
        <w:t>,</w:t>
      </w:r>
      <w:r w:rsidRPr="006B4294">
        <w:rPr>
          <w:rFonts w:ascii="Times New Roman" w:hAnsi="Times New Roman"/>
          <w:sz w:val="28"/>
          <w:szCs w:val="28"/>
        </w:rPr>
        <w:t xml:space="preserve">   детский  загородный  оздоровительный  лагерь будет осуществляться  в соответствии  с графиком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10429" w:type="dxa"/>
        <w:tblInd w:w="-601" w:type="dxa"/>
        <w:tblLook w:val="01E0"/>
      </w:tblPr>
      <w:tblGrid>
        <w:gridCol w:w="1702"/>
        <w:gridCol w:w="2170"/>
        <w:gridCol w:w="2301"/>
        <w:gridCol w:w="2128"/>
        <w:gridCol w:w="2128"/>
      </w:tblGrid>
      <w:tr w:rsidR="004C75DE" w:rsidTr="000226E0">
        <w:tc>
          <w:tcPr>
            <w:tcW w:w="1702" w:type="dxa"/>
          </w:tcPr>
          <w:p w:rsidR="004C75DE" w:rsidRDefault="004C75DE" w:rsidP="000226E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смена</w:t>
            </w:r>
          </w:p>
        </w:tc>
        <w:tc>
          <w:tcPr>
            <w:tcW w:w="2170" w:type="dxa"/>
          </w:tcPr>
          <w:p w:rsidR="004C75DE" w:rsidRPr="008E4069" w:rsidRDefault="004C75DE" w:rsidP="000226E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01" w:type="dxa"/>
          </w:tcPr>
          <w:p w:rsidR="004C75DE" w:rsidRPr="008E4069" w:rsidRDefault="004C75DE" w:rsidP="000226E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8" w:type="dxa"/>
          </w:tcPr>
          <w:p w:rsidR="004C75DE" w:rsidRPr="008E4069" w:rsidRDefault="004C75DE" w:rsidP="000226E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8" w:type="dxa"/>
          </w:tcPr>
          <w:p w:rsidR="004C75DE" w:rsidRPr="008E4069" w:rsidRDefault="004C75DE" w:rsidP="000226E0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</w:tr>
      <w:tr w:rsidR="004C75DE" w:rsidTr="000226E0">
        <w:tc>
          <w:tcPr>
            <w:tcW w:w="1702" w:type="dxa"/>
          </w:tcPr>
          <w:p w:rsidR="004C75DE" w:rsidRPr="007C0C5C" w:rsidRDefault="004C75DE" w:rsidP="000226E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0C5C">
              <w:rPr>
                <w:rFonts w:ascii="Times New Roman" w:hAnsi="Times New Roman"/>
                <w:sz w:val="24"/>
                <w:szCs w:val="24"/>
              </w:rPr>
              <w:t>прием заявлений</w:t>
            </w:r>
          </w:p>
        </w:tc>
        <w:tc>
          <w:tcPr>
            <w:tcW w:w="2170" w:type="dxa"/>
          </w:tcPr>
          <w:p w:rsidR="004C75DE" w:rsidRPr="001346A1" w:rsidRDefault="004C75DE" w:rsidP="000226E0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46A1">
              <w:rPr>
                <w:rFonts w:ascii="Times New Roman" w:hAnsi="Times New Roman"/>
                <w:sz w:val="24"/>
                <w:szCs w:val="24"/>
              </w:rPr>
              <w:t xml:space="preserve">с  10.00 15.02.2016 до  </w:t>
            </w:r>
          </w:p>
          <w:p w:rsidR="004C75DE" w:rsidRPr="001346A1" w:rsidRDefault="004C75DE" w:rsidP="000226E0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46A1">
              <w:rPr>
                <w:rFonts w:ascii="Times New Roman" w:hAnsi="Times New Roman"/>
                <w:sz w:val="24"/>
                <w:szCs w:val="24"/>
              </w:rPr>
              <w:t>16.30  29.02.2016 (10 рабочих дней)</w:t>
            </w:r>
          </w:p>
        </w:tc>
        <w:tc>
          <w:tcPr>
            <w:tcW w:w="2301" w:type="dxa"/>
          </w:tcPr>
          <w:p w:rsidR="004C75DE" w:rsidRPr="001346A1" w:rsidRDefault="004C75DE" w:rsidP="000226E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46A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Pr="001346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346A1">
              <w:rPr>
                <w:rFonts w:ascii="Times New Roman" w:hAnsi="Times New Roman"/>
                <w:sz w:val="24"/>
                <w:szCs w:val="24"/>
              </w:rPr>
              <w:t xml:space="preserve">10.00.  </w:t>
            </w:r>
            <w:r w:rsidRPr="001346A1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1346A1">
              <w:rPr>
                <w:rFonts w:ascii="Times New Roman" w:hAnsi="Times New Roman"/>
                <w:sz w:val="24"/>
                <w:szCs w:val="24"/>
              </w:rPr>
              <w:t xml:space="preserve">.03.2016   до </w:t>
            </w:r>
          </w:p>
          <w:p w:rsidR="004C75DE" w:rsidRPr="001346A1" w:rsidRDefault="004C75DE" w:rsidP="000226E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46A1">
              <w:rPr>
                <w:rFonts w:ascii="Times New Roman" w:hAnsi="Times New Roman"/>
                <w:sz w:val="24"/>
                <w:szCs w:val="24"/>
              </w:rPr>
              <w:t>16.30  01.04.2016  (10 рабочих дней)</w:t>
            </w:r>
          </w:p>
        </w:tc>
        <w:tc>
          <w:tcPr>
            <w:tcW w:w="2128" w:type="dxa"/>
          </w:tcPr>
          <w:p w:rsidR="004C75DE" w:rsidRPr="001346A1" w:rsidRDefault="004C75DE" w:rsidP="000226E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46A1">
              <w:rPr>
                <w:rFonts w:ascii="Times New Roman" w:hAnsi="Times New Roman"/>
                <w:sz w:val="24"/>
                <w:szCs w:val="24"/>
              </w:rPr>
              <w:t xml:space="preserve">с 10.00 25.04.2016 до </w:t>
            </w:r>
          </w:p>
          <w:p w:rsidR="004C75DE" w:rsidRPr="001346A1" w:rsidRDefault="004C75DE" w:rsidP="000226E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46A1">
              <w:rPr>
                <w:rFonts w:ascii="Times New Roman" w:hAnsi="Times New Roman"/>
                <w:sz w:val="24"/>
                <w:szCs w:val="24"/>
              </w:rPr>
              <w:t>16.30  06. 05.2016  (10 рабочих дней)</w:t>
            </w:r>
          </w:p>
        </w:tc>
        <w:tc>
          <w:tcPr>
            <w:tcW w:w="2128" w:type="dxa"/>
          </w:tcPr>
          <w:p w:rsidR="004C75DE" w:rsidRPr="001346A1" w:rsidRDefault="004C75DE" w:rsidP="000226E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46A1">
              <w:rPr>
                <w:rFonts w:ascii="Times New Roman" w:hAnsi="Times New Roman"/>
                <w:sz w:val="24"/>
                <w:szCs w:val="24"/>
              </w:rPr>
              <w:t>с 10.00 06.06.2016 до</w:t>
            </w:r>
          </w:p>
          <w:p w:rsidR="004C75DE" w:rsidRPr="001346A1" w:rsidRDefault="004C75DE" w:rsidP="000226E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46A1">
              <w:rPr>
                <w:rFonts w:ascii="Times New Roman" w:hAnsi="Times New Roman"/>
                <w:sz w:val="24"/>
                <w:szCs w:val="24"/>
              </w:rPr>
              <w:t>16.30  17.06.2016 (10 рабочих дней)</w:t>
            </w:r>
          </w:p>
        </w:tc>
      </w:tr>
      <w:tr w:rsidR="004C75DE" w:rsidTr="000226E0">
        <w:tc>
          <w:tcPr>
            <w:tcW w:w="1702" w:type="dxa"/>
          </w:tcPr>
          <w:p w:rsidR="004C75DE" w:rsidRPr="006B4294" w:rsidRDefault="004C75DE" w:rsidP="000226E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4294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оригиналов </w:t>
            </w:r>
            <w:r w:rsidRPr="006B4294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случае заявления в электронном виде)</w:t>
            </w:r>
          </w:p>
        </w:tc>
        <w:tc>
          <w:tcPr>
            <w:tcW w:w="2170" w:type="dxa"/>
          </w:tcPr>
          <w:p w:rsidR="004C75DE" w:rsidRPr="006B4294" w:rsidRDefault="004C75DE" w:rsidP="000226E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4294">
              <w:rPr>
                <w:rFonts w:ascii="Times New Roman" w:hAnsi="Times New Roman"/>
                <w:sz w:val="24"/>
                <w:szCs w:val="24"/>
              </w:rPr>
              <w:t xml:space="preserve">с 22.02.2016  </w:t>
            </w:r>
          </w:p>
          <w:p w:rsidR="004C75DE" w:rsidRPr="006B4294" w:rsidRDefault="004C75DE" w:rsidP="000226E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4294">
              <w:rPr>
                <w:rFonts w:ascii="Times New Roman" w:hAnsi="Times New Roman"/>
                <w:sz w:val="24"/>
                <w:szCs w:val="24"/>
              </w:rPr>
              <w:t xml:space="preserve">по   04.03.2016 </w:t>
            </w:r>
          </w:p>
          <w:p w:rsidR="004C75DE" w:rsidRPr="006B4294" w:rsidRDefault="004C75DE" w:rsidP="000226E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4294">
              <w:rPr>
                <w:rFonts w:ascii="Times New Roman" w:hAnsi="Times New Roman"/>
                <w:sz w:val="24"/>
                <w:szCs w:val="24"/>
              </w:rPr>
              <w:t xml:space="preserve"> (10 рабочих дней)</w:t>
            </w:r>
          </w:p>
        </w:tc>
        <w:tc>
          <w:tcPr>
            <w:tcW w:w="2301" w:type="dxa"/>
          </w:tcPr>
          <w:p w:rsidR="004C75DE" w:rsidRPr="006B4294" w:rsidRDefault="004C75DE" w:rsidP="000226E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4294">
              <w:rPr>
                <w:rFonts w:ascii="Times New Roman" w:hAnsi="Times New Roman"/>
                <w:sz w:val="24"/>
                <w:szCs w:val="24"/>
              </w:rPr>
              <w:t xml:space="preserve">с 28.03.2016 </w:t>
            </w:r>
          </w:p>
          <w:p w:rsidR="004C75DE" w:rsidRPr="006B4294" w:rsidRDefault="004C75DE" w:rsidP="000226E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4294">
              <w:rPr>
                <w:rFonts w:ascii="Times New Roman" w:hAnsi="Times New Roman"/>
                <w:sz w:val="24"/>
                <w:szCs w:val="24"/>
              </w:rPr>
              <w:t xml:space="preserve">по 08.04.2016  </w:t>
            </w:r>
          </w:p>
          <w:p w:rsidR="004C75DE" w:rsidRPr="006B4294" w:rsidRDefault="004C75DE" w:rsidP="000226E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4294">
              <w:rPr>
                <w:rFonts w:ascii="Times New Roman" w:hAnsi="Times New Roman"/>
                <w:sz w:val="24"/>
                <w:szCs w:val="24"/>
              </w:rPr>
              <w:t>(10 рабочих дней)</w:t>
            </w:r>
          </w:p>
        </w:tc>
        <w:tc>
          <w:tcPr>
            <w:tcW w:w="2128" w:type="dxa"/>
          </w:tcPr>
          <w:p w:rsidR="004C75DE" w:rsidRPr="006B4294" w:rsidRDefault="004C75DE" w:rsidP="000226E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4294">
              <w:rPr>
                <w:rFonts w:ascii="Times New Roman" w:hAnsi="Times New Roman"/>
                <w:sz w:val="24"/>
                <w:szCs w:val="24"/>
              </w:rPr>
              <w:t xml:space="preserve">с 02.05.2016 по 16.05.2016   </w:t>
            </w:r>
          </w:p>
          <w:p w:rsidR="004C75DE" w:rsidRPr="006B4294" w:rsidRDefault="004C75DE" w:rsidP="000226E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4294">
              <w:rPr>
                <w:rFonts w:ascii="Times New Roman" w:hAnsi="Times New Roman"/>
                <w:sz w:val="24"/>
                <w:szCs w:val="24"/>
              </w:rPr>
              <w:t>(10 рабочих дней)</w:t>
            </w:r>
          </w:p>
        </w:tc>
        <w:tc>
          <w:tcPr>
            <w:tcW w:w="2128" w:type="dxa"/>
          </w:tcPr>
          <w:p w:rsidR="004C75DE" w:rsidRPr="006B4294" w:rsidRDefault="004C75DE" w:rsidP="000226E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4294">
              <w:rPr>
                <w:rFonts w:ascii="Times New Roman" w:hAnsi="Times New Roman"/>
                <w:sz w:val="24"/>
                <w:szCs w:val="24"/>
              </w:rPr>
              <w:t xml:space="preserve">с 13.06.2016 </w:t>
            </w:r>
          </w:p>
          <w:p w:rsidR="004C75DE" w:rsidRPr="006B4294" w:rsidRDefault="004C75DE" w:rsidP="000226E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4294">
              <w:rPr>
                <w:rFonts w:ascii="Times New Roman" w:hAnsi="Times New Roman"/>
                <w:sz w:val="24"/>
                <w:szCs w:val="24"/>
              </w:rPr>
              <w:t xml:space="preserve">по 24.06.2016  </w:t>
            </w:r>
          </w:p>
          <w:p w:rsidR="004C75DE" w:rsidRPr="006B4294" w:rsidRDefault="004C75DE" w:rsidP="000226E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4294">
              <w:rPr>
                <w:rFonts w:ascii="Times New Roman" w:hAnsi="Times New Roman"/>
                <w:sz w:val="24"/>
                <w:szCs w:val="24"/>
              </w:rPr>
              <w:t>(10 рабочих дней)</w:t>
            </w:r>
          </w:p>
        </w:tc>
      </w:tr>
      <w:tr w:rsidR="004C75DE" w:rsidTr="000226E0">
        <w:tc>
          <w:tcPr>
            <w:tcW w:w="1702" w:type="dxa"/>
          </w:tcPr>
          <w:p w:rsidR="004C75DE" w:rsidRPr="007C0C5C" w:rsidRDefault="004C75DE" w:rsidP="000226E0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0C5C">
              <w:rPr>
                <w:rFonts w:ascii="Times New Roman" w:hAnsi="Times New Roman"/>
                <w:sz w:val="24"/>
                <w:szCs w:val="24"/>
              </w:rPr>
              <w:t xml:space="preserve">уведомление о выдаче путевки, размещение списков на сайте </w:t>
            </w:r>
          </w:p>
        </w:tc>
        <w:tc>
          <w:tcPr>
            <w:tcW w:w="2170" w:type="dxa"/>
          </w:tcPr>
          <w:p w:rsidR="004C75DE" w:rsidRDefault="004C75DE" w:rsidP="000226E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C75DE" w:rsidRDefault="004C75DE" w:rsidP="000226E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3D14">
              <w:rPr>
                <w:rFonts w:ascii="Times New Roman" w:hAnsi="Times New Roman"/>
                <w:sz w:val="24"/>
                <w:szCs w:val="24"/>
              </w:rPr>
              <w:t xml:space="preserve">до 18.03.2016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75DE" w:rsidRPr="00D23D14" w:rsidRDefault="004C75DE" w:rsidP="000226E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 рабочих дней)</w:t>
            </w:r>
          </w:p>
        </w:tc>
        <w:tc>
          <w:tcPr>
            <w:tcW w:w="2301" w:type="dxa"/>
          </w:tcPr>
          <w:p w:rsidR="004C75DE" w:rsidRPr="00D23D14" w:rsidRDefault="004C75DE" w:rsidP="000226E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C75DE" w:rsidRDefault="004C75DE" w:rsidP="000226E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22.04.2016 </w:t>
            </w:r>
          </w:p>
          <w:p w:rsidR="004C75DE" w:rsidRPr="00D23D14" w:rsidRDefault="004C75DE" w:rsidP="000226E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 рабочих дней)</w:t>
            </w:r>
          </w:p>
        </w:tc>
        <w:tc>
          <w:tcPr>
            <w:tcW w:w="2128" w:type="dxa"/>
          </w:tcPr>
          <w:p w:rsidR="004C75DE" w:rsidRDefault="004C75DE" w:rsidP="000226E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C75DE" w:rsidRDefault="004C75DE" w:rsidP="000226E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30.05.2016  </w:t>
            </w:r>
          </w:p>
          <w:p w:rsidR="004C75DE" w:rsidRPr="00D23D14" w:rsidRDefault="004C75DE" w:rsidP="000226E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 рабочих дней)</w:t>
            </w:r>
          </w:p>
        </w:tc>
        <w:tc>
          <w:tcPr>
            <w:tcW w:w="2128" w:type="dxa"/>
          </w:tcPr>
          <w:p w:rsidR="004C75DE" w:rsidRDefault="004C75DE" w:rsidP="000226E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C75DE" w:rsidRDefault="004C75DE" w:rsidP="000226E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08.07.2016</w:t>
            </w:r>
          </w:p>
          <w:p w:rsidR="004C75DE" w:rsidRPr="00D23D14" w:rsidRDefault="004C75DE" w:rsidP="000226E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 рабочих дней)</w:t>
            </w:r>
          </w:p>
        </w:tc>
      </w:tr>
      <w:tr w:rsidR="004C75DE" w:rsidTr="000226E0">
        <w:tc>
          <w:tcPr>
            <w:tcW w:w="1702" w:type="dxa"/>
          </w:tcPr>
          <w:p w:rsidR="004C75DE" w:rsidRPr="007C0C5C" w:rsidRDefault="004C75DE" w:rsidP="000226E0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0C5C">
              <w:rPr>
                <w:rFonts w:ascii="Times New Roman" w:hAnsi="Times New Roman"/>
                <w:sz w:val="24"/>
                <w:szCs w:val="24"/>
              </w:rPr>
              <w:t>выдача путевок</w:t>
            </w:r>
          </w:p>
        </w:tc>
        <w:tc>
          <w:tcPr>
            <w:tcW w:w="2170" w:type="dxa"/>
          </w:tcPr>
          <w:p w:rsidR="004C75DE" w:rsidRPr="00D23D14" w:rsidRDefault="004C75DE" w:rsidP="000226E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3D14">
              <w:rPr>
                <w:rFonts w:ascii="Times New Roman" w:hAnsi="Times New Roman"/>
                <w:sz w:val="24"/>
                <w:szCs w:val="24"/>
              </w:rPr>
              <w:t>с 21.03.2016  по 25.03.2016 (5 рабочих дней)</w:t>
            </w:r>
          </w:p>
        </w:tc>
        <w:tc>
          <w:tcPr>
            <w:tcW w:w="2301" w:type="dxa"/>
          </w:tcPr>
          <w:p w:rsidR="004C75DE" w:rsidRPr="00D23D14" w:rsidRDefault="004C75DE" w:rsidP="000226E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 25.04.2016  по  29.04.2016 (5 рабочих дней)</w:t>
            </w:r>
          </w:p>
        </w:tc>
        <w:tc>
          <w:tcPr>
            <w:tcW w:w="2128" w:type="dxa"/>
          </w:tcPr>
          <w:p w:rsidR="004C75DE" w:rsidRPr="00D23D14" w:rsidRDefault="004C75DE" w:rsidP="000226E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31.05.2016 по 06.06.2016 (5 рабочих дней)</w:t>
            </w:r>
          </w:p>
        </w:tc>
        <w:tc>
          <w:tcPr>
            <w:tcW w:w="2128" w:type="dxa"/>
          </w:tcPr>
          <w:p w:rsidR="004C75DE" w:rsidRPr="00D23D14" w:rsidRDefault="004C75DE" w:rsidP="000226E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11.07.2016 по 15.07.2016 (5 рабочих дней)</w:t>
            </w:r>
          </w:p>
        </w:tc>
      </w:tr>
    </w:tbl>
    <w:p w:rsidR="004C75DE" w:rsidRDefault="004C75DE" w:rsidP="004C7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C75DE" w:rsidRDefault="004C75DE" w:rsidP="004C7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заявители</w:t>
      </w:r>
      <w:r w:rsidRPr="00B1602B">
        <w:rPr>
          <w:rFonts w:ascii="Times New Roman" w:hAnsi="Times New Roman"/>
          <w:sz w:val="28"/>
          <w:szCs w:val="28"/>
        </w:rPr>
        <w:t xml:space="preserve"> х</w:t>
      </w:r>
      <w:r w:rsidR="00C17FE9">
        <w:rPr>
          <w:rFonts w:ascii="Times New Roman" w:hAnsi="Times New Roman"/>
          <w:sz w:val="28"/>
          <w:szCs w:val="28"/>
        </w:rPr>
        <w:t>отят подать заявление на</w:t>
      </w:r>
      <w:r w:rsidRPr="00B1602B">
        <w:rPr>
          <w:rFonts w:ascii="Times New Roman" w:hAnsi="Times New Roman"/>
          <w:sz w:val="28"/>
          <w:szCs w:val="28"/>
        </w:rPr>
        <w:t xml:space="preserve"> третью или четвертую смену,</w:t>
      </w:r>
      <w:r>
        <w:rPr>
          <w:rFonts w:ascii="Times New Roman" w:hAnsi="Times New Roman"/>
          <w:sz w:val="28"/>
          <w:szCs w:val="28"/>
        </w:rPr>
        <w:t xml:space="preserve"> то вставать </w:t>
      </w:r>
      <w:r w:rsidR="00C17FE9">
        <w:rPr>
          <w:rFonts w:ascii="Times New Roman" w:hAnsi="Times New Roman"/>
          <w:b/>
          <w:sz w:val="28"/>
          <w:szCs w:val="28"/>
        </w:rPr>
        <w:t>в очередь 21 марта</w:t>
      </w:r>
      <w:r w:rsidRPr="00824B08">
        <w:rPr>
          <w:rFonts w:ascii="Times New Roman" w:hAnsi="Times New Roman"/>
          <w:b/>
          <w:sz w:val="28"/>
          <w:szCs w:val="28"/>
        </w:rPr>
        <w:t xml:space="preserve"> 2016 года не нужно</w:t>
      </w:r>
      <w:r w:rsidRPr="00B1602B">
        <w:rPr>
          <w:rFonts w:ascii="Times New Roman" w:hAnsi="Times New Roman"/>
          <w:sz w:val="28"/>
          <w:szCs w:val="28"/>
        </w:rPr>
        <w:t>. Если заявление будет подано в иные сроки, заявитель получит от</w:t>
      </w:r>
      <w:r>
        <w:rPr>
          <w:rFonts w:ascii="Times New Roman" w:hAnsi="Times New Roman"/>
          <w:sz w:val="28"/>
          <w:szCs w:val="28"/>
        </w:rPr>
        <w:t>каз, так как  д</w:t>
      </w:r>
      <w:r w:rsidRPr="00B1602B">
        <w:rPr>
          <w:rFonts w:ascii="Times New Roman" w:hAnsi="Times New Roman"/>
          <w:sz w:val="28"/>
          <w:szCs w:val="28"/>
        </w:rPr>
        <w:t>ля каждой смены определен конкретный временной период, когда можно будет подать заявления.</w:t>
      </w:r>
    </w:p>
    <w:p w:rsidR="004C75DE" w:rsidRDefault="004C75DE" w:rsidP="004C7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C75DE" w:rsidRDefault="004C75DE" w:rsidP="004C7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документов для получения </w:t>
      </w:r>
      <w:r w:rsidRPr="00A213B4">
        <w:rPr>
          <w:rFonts w:ascii="Times New Roman" w:hAnsi="Times New Roman"/>
          <w:color w:val="000000"/>
          <w:sz w:val="28"/>
          <w:szCs w:val="28"/>
        </w:rPr>
        <w:t xml:space="preserve">путевки в </w:t>
      </w:r>
      <w:r w:rsidRPr="000144B4">
        <w:rPr>
          <w:rFonts w:ascii="Times New Roman" w:hAnsi="Times New Roman"/>
          <w:b/>
          <w:color w:val="000000"/>
          <w:sz w:val="28"/>
          <w:szCs w:val="28"/>
        </w:rPr>
        <w:t>лагерь с дневным пребыванием</w:t>
      </w:r>
      <w:r>
        <w:rPr>
          <w:rFonts w:ascii="Times New Roman" w:hAnsi="Times New Roman"/>
          <w:sz w:val="28"/>
          <w:szCs w:val="28"/>
        </w:rPr>
        <w:t xml:space="preserve"> осуществляется в образовательной организации </w:t>
      </w:r>
      <w:r w:rsidRPr="000144B4">
        <w:rPr>
          <w:rFonts w:ascii="Times New Roman" w:hAnsi="Times New Roman"/>
          <w:b/>
          <w:sz w:val="28"/>
          <w:szCs w:val="28"/>
        </w:rPr>
        <w:t>за 60 дней</w:t>
      </w:r>
      <w:r>
        <w:rPr>
          <w:rFonts w:ascii="Times New Roman" w:hAnsi="Times New Roman"/>
          <w:sz w:val="28"/>
          <w:szCs w:val="28"/>
        </w:rPr>
        <w:t xml:space="preserve"> до начала смены. Смены с организацией трехразового питания продолжительностью до 18-00. </w:t>
      </w:r>
    </w:p>
    <w:p w:rsidR="004C75DE" w:rsidRDefault="004C75DE" w:rsidP="004C7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17FE9" w:rsidRPr="00C17FE9" w:rsidRDefault="00C17FE9" w:rsidP="00C1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17FE9">
        <w:rPr>
          <w:rFonts w:ascii="Times New Roman" w:hAnsi="Times New Roman" w:cs="Times New Roman"/>
          <w:b/>
          <w:sz w:val="28"/>
          <w:szCs w:val="28"/>
        </w:rPr>
        <w:t>Документы</w:t>
      </w:r>
      <w:r w:rsidRPr="00C17FE9">
        <w:rPr>
          <w:rFonts w:ascii="Times New Roman" w:hAnsi="Times New Roman" w:cs="Times New Roman"/>
          <w:sz w:val="28"/>
          <w:szCs w:val="28"/>
        </w:rPr>
        <w:t xml:space="preserve">  для получения путевки в детский загородный оздоровительный </w:t>
      </w:r>
      <w:r w:rsidRPr="00C17FE9">
        <w:rPr>
          <w:rFonts w:ascii="Times New Roman" w:hAnsi="Times New Roman" w:cs="Times New Roman"/>
          <w:b/>
          <w:i/>
          <w:sz w:val="28"/>
          <w:szCs w:val="28"/>
          <w:u w:val="single"/>
        </w:rPr>
        <w:t>лагерь «Заря»:</w:t>
      </w:r>
      <w:r w:rsidRPr="00C17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FE9" w:rsidRPr="00C17FE9" w:rsidRDefault="00C17FE9" w:rsidP="00C1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FE9">
        <w:rPr>
          <w:rFonts w:ascii="Times New Roman" w:hAnsi="Times New Roman" w:cs="Times New Roman"/>
          <w:sz w:val="28"/>
          <w:szCs w:val="28"/>
        </w:rPr>
        <w:t xml:space="preserve">1) письменное заявление (оформляется в пункте приема заявлений); </w:t>
      </w:r>
    </w:p>
    <w:p w:rsidR="00C17FE9" w:rsidRPr="00C17FE9" w:rsidRDefault="00C17FE9" w:rsidP="00C1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FE9">
        <w:rPr>
          <w:rFonts w:ascii="Times New Roman" w:hAnsi="Times New Roman" w:cs="Times New Roman"/>
          <w:sz w:val="28"/>
          <w:szCs w:val="28"/>
        </w:rPr>
        <w:t xml:space="preserve">2) паспорт  гражданина РФ или иной документ, удостоверяющий личность Заявителя, и его копия (2,3 страницы и прописка); </w:t>
      </w:r>
    </w:p>
    <w:p w:rsidR="00C17FE9" w:rsidRPr="00C17FE9" w:rsidRDefault="00C17FE9" w:rsidP="00C1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FE9">
        <w:rPr>
          <w:rFonts w:ascii="Times New Roman" w:hAnsi="Times New Roman" w:cs="Times New Roman"/>
          <w:sz w:val="28"/>
          <w:szCs w:val="28"/>
        </w:rPr>
        <w:t xml:space="preserve">3) свидетельство о рождении ребенка или паспорт ребенка и его копия; </w:t>
      </w:r>
    </w:p>
    <w:p w:rsidR="00C17FE9" w:rsidRPr="00C17FE9" w:rsidRDefault="00C17FE9" w:rsidP="00C1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FE9">
        <w:rPr>
          <w:rFonts w:ascii="Times New Roman" w:hAnsi="Times New Roman" w:cs="Times New Roman"/>
          <w:sz w:val="28"/>
          <w:szCs w:val="28"/>
        </w:rPr>
        <w:lastRenderedPageBreak/>
        <w:t>4) при  отъезде  в лагерь</w:t>
      </w:r>
      <w:r w:rsidRPr="00C17F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7FE9">
        <w:rPr>
          <w:rFonts w:ascii="Times New Roman" w:hAnsi="Times New Roman" w:cs="Times New Roman"/>
          <w:sz w:val="28"/>
          <w:szCs w:val="28"/>
        </w:rPr>
        <w:t xml:space="preserve"> медицинскую справку о состоянии здоровья (Форма № 079/у). </w:t>
      </w:r>
    </w:p>
    <w:p w:rsidR="00C17FE9" w:rsidRPr="00C17FE9" w:rsidRDefault="00C17FE9" w:rsidP="00C1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FE9" w:rsidRPr="00C17FE9" w:rsidRDefault="00C17FE9" w:rsidP="00C1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FE9">
        <w:rPr>
          <w:rFonts w:ascii="Times New Roman" w:hAnsi="Times New Roman" w:cs="Times New Roman"/>
          <w:sz w:val="28"/>
          <w:szCs w:val="28"/>
        </w:rPr>
        <w:t xml:space="preserve">      Кроме вышеуказанных документов </w:t>
      </w:r>
      <w:r w:rsidRPr="00C17FE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получения льготы </w:t>
      </w:r>
      <w:r w:rsidRPr="00C17FE9">
        <w:rPr>
          <w:rFonts w:ascii="Times New Roman" w:hAnsi="Times New Roman" w:cs="Times New Roman"/>
          <w:sz w:val="28"/>
          <w:szCs w:val="28"/>
        </w:rPr>
        <w:t xml:space="preserve"> Заявителем предоставляется:</w:t>
      </w:r>
    </w:p>
    <w:p w:rsidR="00C17FE9" w:rsidRPr="00C17FE9" w:rsidRDefault="00C17FE9" w:rsidP="00C1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FE9">
        <w:rPr>
          <w:rFonts w:ascii="Times New Roman" w:hAnsi="Times New Roman" w:cs="Times New Roman"/>
          <w:sz w:val="28"/>
          <w:szCs w:val="28"/>
        </w:rPr>
        <w:t xml:space="preserve">1) </w:t>
      </w:r>
      <w:r w:rsidRPr="00C17FE9">
        <w:rPr>
          <w:rFonts w:ascii="Times New Roman" w:hAnsi="Times New Roman" w:cs="Times New Roman"/>
          <w:b/>
          <w:i/>
          <w:sz w:val="28"/>
          <w:szCs w:val="28"/>
          <w:u w:val="single"/>
        </w:rPr>
        <w:t>документ</w:t>
      </w:r>
      <w:r w:rsidRPr="00C17FE9">
        <w:rPr>
          <w:rFonts w:ascii="Times New Roman" w:hAnsi="Times New Roman" w:cs="Times New Roman"/>
          <w:sz w:val="28"/>
          <w:szCs w:val="28"/>
        </w:rPr>
        <w:t xml:space="preserve">, подтверждающий право </w:t>
      </w:r>
      <w:r w:rsidRPr="00C17FE9">
        <w:rPr>
          <w:rFonts w:ascii="Times New Roman" w:hAnsi="Times New Roman" w:cs="Times New Roman"/>
          <w:b/>
          <w:i/>
          <w:sz w:val="28"/>
          <w:szCs w:val="28"/>
          <w:u w:val="single"/>
        </w:rPr>
        <w:t>на бесплатное приобретение путевки</w:t>
      </w:r>
      <w:r w:rsidRPr="00C17FE9">
        <w:rPr>
          <w:rFonts w:ascii="Times New Roman" w:hAnsi="Times New Roman" w:cs="Times New Roman"/>
          <w:sz w:val="28"/>
          <w:szCs w:val="28"/>
        </w:rPr>
        <w:t xml:space="preserve"> для детей следующих категорий: </w:t>
      </w:r>
    </w:p>
    <w:p w:rsidR="00C17FE9" w:rsidRPr="00C17FE9" w:rsidRDefault="00C17FE9" w:rsidP="00C1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FE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7FE9">
        <w:rPr>
          <w:rFonts w:ascii="Times New Roman" w:hAnsi="Times New Roman" w:cs="Times New Roman"/>
          <w:b/>
          <w:sz w:val="28"/>
          <w:szCs w:val="28"/>
        </w:rPr>
        <w:t>-дети-сироты</w:t>
      </w:r>
      <w:r w:rsidRPr="00C17FE9">
        <w:rPr>
          <w:rFonts w:ascii="Times New Roman" w:hAnsi="Times New Roman" w:cs="Times New Roman"/>
          <w:sz w:val="28"/>
          <w:szCs w:val="28"/>
        </w:rPr>
        <w:t xml:space="preserve"> (лица в возрасте до 18 лет) - копию свидетельства о смерти обоих или единственного родителя; </w:t>
      </w:r>
    </w:p>
    <w:p w:rsidR="00C17FE9" w:rsidRPr="00C17FE9" w:rsidRDefault="00C17FE9" w:rsidP="00C1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FE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17FE9">
        <w:rPr>
          <w:rFonts w:ascii="Times New Roman" w:hAnsi="Times New Roman" w:cs="Times New Roman"/>
          <w:sz w:val="28"/>
          <w:szCs w:val="28"/>
        </w:rPr>
        <w:t>-</w:t>
      </w:r>
      <w:r w:rsidRPr="00C17FE9">
        <w:rPr>
          <w:rFonts w:ascii="Times New Roman" w:hAnsi="Times New Roman" w:cs="Times New Roman"/>
          <w:b/>
          <w:sz w:val="28"/>
          <w:szCs w:val="28"/>
        </w:rPr>
        <w:t>дети, оставшиеся без попечения родителей</w:t>
      </w:r>
      <w:r w:rsidRPr="00C17FE9">
        <w:rPr>
          <w:rFonts w:ascii="Times New Roman" w:hAnsi="Times New Roman" w:cs="Times New Roman"/>
          <w:sz w:val="28"/>
          <w:szCs w:val="28"/>
        </w:rPr>
        <w:t>, (лицам в возрасте до 18 лет) - копии документов, подтверждающих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 родителей безвестно отсутствующими, недееспособными (ограниченно дееспособными), находящимися в лечебных учреждениях, объявленными умершими, отбываемыми наказания в учреждениях, исполняющих наказание в виде лишения свободы, нахождение в</w:t>
      </w:r>
      <w:proofErr w:type="gramEnd"/>
      <w:r w:rsidRPr="00C17F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FE9">
        <w:rPr>
          <w:rFonts w:ascii="Times New Roman" w:hAnsi="Times New Roman" w:cs="Times New Roman"/>
          <w:sz w:val="28"/>
          <w:szCs w:val="28"/>
        </w:rPr>
        <w:t xml:space="preserve">местах содержания под стражей, подозреваемых и обвиняемых в совершении преступлении; уклонение родителей от воспитания детей или от защиты их прав и интересов, отказ родителей взять своих детей из воспитательных, лечебных учреждений, учреждений социальной защиты населения, образовательных учреждений для детей-сирот и детей, оставшихся без попечения родителей; </w:t>
      </w:r>
      <w:proofErr w:type="gramEnd"/>
    </w:p>
    <w:p w:rsidR="00C17FE9" w:rsidRPr="00C17FE9" w:rsidRDefault="00C17FE9" w:rsidP="00C1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FE9"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C17FE9">
        <w:rPr>
          <w:rFonts w:ascii="Times New Roman" w:hAnsi="Times New Roman" w:cs="Times New Roman"/>
          <w:b/>
          <w:sz w:val="28"/>
          <w:szCs w:val="28"/>
        </w:rPr>
        <w:t>дети из многодетных семей</w:t>
      </w:r>
      <w:r w:rsidRPr="00C17FE9">
        <w:rPr>
          <w:rFonts w:ascii="Times New Roman" w:hAnsi="Times New Roman" w:cs="Times New Roman"/>
          <w:sz w:val="28"/>
          <w:szCs w:val="28"/>
        </w:rPr>
        <w:t xml:space="preserve"> предоставляют копию удостоверения многодетной семьи Свердловской области, дающего право на меры социальной поддержки в соответствии с Законом Свердловской области от 20 сентября 2009 года № 100-ОЗ «О социальной поддержке многодетных семей в Свердловской области </w:t>
      </w:r>
      <w:proofErr w:type="gramStart"/>
      <w:r w:rsidRPr="00C17F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17FE9">
        <w:rPr>
          <w:rFonts w:ascii="Times New Roman" w:hAnsi="Times New Roman" w:cs="Times New Roman"/>
          <w:sz w:val="28"/>
          <w:szCs w:val="28"/>
        </w:rPr>
        <w:t xml:space="preserve">«Областная газета», 2009, 24 ноября, № 354-357); </w:t>
      </w:r>
    </w:p>
    <w:p w:rsidR="00C17FE9" w:rsidRPr="00C17FE9" w:rsidRDefault="00C17FE9" w:rsidP="00C1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FE9"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C17FE9">
        <w:rPr>
          <w:rFonts w:ascii="Times New Roman" w:hAnsi="Times New Roman" w:cs="Times New Roman"/>
          <w:b/>
          <w:sz w:val="28"/>
          <w:szCs w:val="28"/>
        </w:rPr>
        <w:t>дети, вернувшиеся из воспитательных колоний и специальных учреждений закрытого типа</w:t>
      </w:r>
      <w:r w:rsidRPr="00C17FE9">
        <w:rPr>
          <w:rFonts w:ascii="Times New Roman" w:hAnsi="Times New Roman" w:cs="Times New Roman"/>
          <w:sz w:val="28"/>
          <w:szCs w:val="28"/>
        </w:rPr>
        <w:t xml:space="preserve"> - справка установленной формы; </w:t>
      </w:r>
    </w:p>
    <w:p w:rsidR="00C17FE9" w:rsidRPr="00C17FE9" w:rsidRDefault="00C17FE9" w:rsidP="00C1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FE9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C17FE9">
        <w:rPr>
          <w:rFonts w:ascii="Times New Roman" w:hAnsi="Times New Roman" w:cs="Times New Roman"/>
          <w:b/>
          <w:sz w:val="28"/>
          <w:szCs w:val="28"/>
        </w:rPr>
        <w:t>дети безработных родителей</w:t>
      </w:r>
      <w:r w:rsidRPr="00C17FE9">
        <w:rPr>
          <w:rFonts w:ascii="Times New Roman" w:hAnsi="Times New Roman" w:cs="Times New Roman"/>
          <w:sz w:val="28"/>
          <w:szCs w:val="28"/>
        </w:rPr>
        <w:t xml:space="preserve"> представляют справку о постановке на учет в территориальном Центре занятости Асбестовского городского округа; </w:t>
      </w:r>
    </w:p>
    <w:p w:rsidR="00C17FE9" w:rsidRPr="00C17FE9" w:rsidRDefault="00C17FE9" w:rsidP="00C1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FE9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C17FE9">
        <w:rPr>
          <w:rFonts w:ascii="Times New Roman" w:hAnsi="Times New Roman" w:cs="Times New Roman"/>
          <w:b/>
          <w:sz w:val="28"/>
          <w:szCs w:val="28"/>
        </w:rPr>
        <w:t>детей работников организаций</w:t>
      </w:r>
      <w:r w:rsidRPr="00C17FE9">
        <w:rPr>
          <w:rFonts w:ascii="Times New Roman" w:hAnsi="Times New Roman" w:cs="Times New Roman"/>
          <w:sz w:val="28"/>
          <w:szCs w:val="28"/>
        </w:rPr>
        <w:t xml:space="preserve"> </w:t>
      </w:r>
      <w:r w:rsidRPr="00C17FE9">
        <w:rPr>
          <w:rFonts w:ascii="Times New Roman" w:hAnsi="Times New Roman" w:cs="Times New Roman"/>
          <w:b/>
          <w:sz w:val="28"/>
          <w:szCs w:val="28"/>
        </w:rPr>
        <w:t>всех форм собственности, совокупный доход семьи которых</w:t>
      </w:r>
      <w:r w:rsidRPr="00C17FE9">
        <w:rPr>
          <w:rFonts w:ascii="Times New Roman" w:hAnsi="Times New Roman" w:cs="Times New Roman"/>
          <w:sz w:val="28"/>
          <w:szCs w:val="28"/>
        </w:rPr>
        <w:t xml:space="preserve"> </w:t>
      </w:r>
      <w:r w:rsidRPr="00C17FE9">
        <w:rPr>
          <w:rFonts w:ascii="Times New Roman" w:hAnsi="Times New Roman" w:cs="Times New Roman"/>
          <w:b/>
          <w:sz w:val="28"/>
          <w:szCs w:val="28"/>
        </w:rPr>
        <w:t>ниже прожиточного минимума</w:t>
      </w:r>
      <w:r w:rsidRPr="00C17FE9">
        <w:rPr>
          <w:rFonts w:ascii="Times New Roman" w:hAnsi="Times New Roman" w:cs="Times New Roman"/>
          <w:sz w:val="28"/>
          <w:szCs w:val="28"/>
        </w:rPr>
        <w:t xml:space="preserve">, установленного в Свердловской области, - справку из Управления социальной защиты населения по месту регистрации, подтверждающую выплату родителю (законному представителю) ежемесячного пособия на ребенка или государственной социальной помощи; </w:t>
      </w:r>
    </w:p>
    <w:p w:rsidR="00C17FE9" w:rsidRPr="00C17FE9" w:rsidRDefault="00C17FE9" w:rsidP="00C1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FE9"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C17FE9">
        <w:rPr>
          <w:rFonts w:ascii="Times New Roman" w:hAnsi="Times New Roman" w:cs="Times New Roman"/>
          <w:b/>
          <w:sz w:val="28"/>
          <w:szCs w:val="28"/>
        </w:rPr>
        <w:t>дети, получающие пенсию по случаю потери кормильца</w:t>
      </w:r>
      <w:r w:rsidRPr="00C17FE9">
        <w:rPr>
          <w:rFonts w:ascii="Times New Roman" w:hAnsi="Times New Roman" w:cs="Times New Roman"/>
          <w:sz w:val="28"/>
          <w:szCs w:val="28"/>
        </w:rPr>
        <w:t xml:space="preserve">, - справку из отделения Пенсионного фонда Российской Федерации по Свердловской области в Асбестовском городском округе. </w:t>
      </w:r>
    </w:p>
    <w:p w:rsidR="00C17FE9" w:rsidRPr="00C17FE9" w:rsidRDefault="00C17FE9" w:rsidP="00C1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FE9" w:rsidRPr="00C17FE9" w:rsidRDefault="00C17FE9" w:rsidP="00C1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FE9">
        <w:rPr>
          <w:rFonts w:ascii="Times New Roman" w:hAnsi="Times New Roman" w:cs="Times New Roman"/>
          <w:sz w:val="28"/>
          <w:szCs w:val="28"/>
        </w:rPr>
        <w:t xml:space="preserve">2) </w:t>
      </w:r>
      <w:r w:rsidRPr="00C17FE9">
        <w:rPr>
          <w:rFonts w:ascii="Times New Roman" w:hAnsi="Times New Roman" w:cs="Times New Roman"/>
          <w:b/>
          <w:i/>
          <w:sz w:val="28"/>
          <w:szCs w:val="28"/>
          <w:u w:val="single"/>
        </w:rPr>
        <w:t>документ</w:t>
      </w:r>
      <w:r w:rsidRPr="00C17FE9">
        <w:rPr>
          <w:rFonts w:ascii="Times New Roman" w:hAnsi="Times New Roman" w:cs="Times New Roman"/>
          <w:sz w:val="28"/>
          <w:szCs w:val="28"/>
        </w:rPr>
        <w:t xml:space="preserve">, подтверждающий право Заявителя  </w:t>
      </w:r>
      <w:r w:rsidRPr="00C17FE9">
        <w:rPr>
          <w:rFonts w:ascii="Times New Roman" w:hAnsi="Times New Roman" w:cs="Times New Roman"/>
          <w:b/>
          <w:i/>
          <w:sz w:val="28"/>
          <w:szCs w:val="28"/>
          <w:u w:val="single"/>
        </w:rPr>
        <w:t>на  10%  оплату от общей стоимости путевки</w:t>
      </w:r>
      <w:r w:rsidRPr="00C17F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7FE9" w:rsidRPr="00C17FE9" w:rsidRDefault="00C17FE9" w:rsidP="00C1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FE9">
        <w:rPr>
          <w:rFonts w:ascii="Times New Roman" w:hAnsi="Times New Roman" w:cs="Times New Roman"/>
          <w:sz w:val="28"/>
          <w:szCs w:val="28"/>
        </w:rPr>
        <w:lastRenderedPageBreak/>
        <w:t xml:space="preserve">        -  справку с места работы родителя (законного представителя), работающего в </w:t>
      </w:r>
      <w:r w:rsidRPr="00C17FE9">
        <w:rPr>
          <w:rFonts w:ascii="Times New Roman" w:hAnsi="Times New Roman" w:cs="Times New Roman"/>
          <w:b/>
          <w:i/>
          <w:sz w:val="28"/>
          <w:szCs w:val="28"/>
        </w:rPr>
        <w:t>государственных или муниципальных</w:t>
      </w:r>
      <w:r w:rsidRPr="00C17FE9">
        <w:rPr>
          <w:rFonts w:ascii="Times New Roman" w:hAnsi="Times New Roman" w:cs="Times New Roman"/>
          <w:sz w:val="28"/>
          <w:szCs w:val="28"/>
        </w:rPr>
        <w:t xml:space="preserve"> учреждениях. </w:t>
      </w:r>
    </w:p>
    <w:p w:rsidR="00C17FE9" w:rsidRPr="00C17FE9" w:rsidRDefault="00C17FE9" w:rsidP="00C1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FE9" w:rsidRPr="00C17FE9" w:rsidRDefault="00C17FE9" w:rsidP="00C1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FE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7FE9">
        <w:rPr>
          <w:rFonts w:ascii="Times New Roman" w:hAnsi="Times New Roman" w:cs="Times New Roman"/>
          <w:b/>
          <w:sz w:val="28"/>
          <w:szCs w:val="28"/>
        </w:rPr>
        <w:t xml:space="preserve">Документы </w:t>
      </w:r>
      <w:r w:rsidRPr="00C17FE9">
        <w:rPr>
          <w:rFonts w:ascii="Times New Roman" w:hAnsi="Times New Roman" w:cs="Times New Roman"/>
          <w:sz w:val="28"/>
          <w:szCs w:val="28"/>
        </w:rPr>
        <w:t xml:space="preserve"> для  получения  путевки  </w:t>
      </w:r>
      <w:r w:rsidRPr="00C17FE9">
        <w:rPr>
          <w:rFonts w:ascii="Times New Roman" w:hAnsi="Times New Roman" w:cs="Times New Roman"/>
          <w:b/>
          <w:i/>
          <w:sz w:val="28"/>
          <w:szCs w:val="28"/>
          <w:u w:val="single"/>
        </w:rPr>
        <w:t>в санатории</w:t>
      </w:r>
      <w:r w:rsidRPr="00C17FE9">
        <w:rPr>
          <w:rFonts w:ascii="Times New Roman" w:hAnsi="Times New Roman" w:cs="Times New Roman"/>
          <w:sz w:val="28"/>
          <w:szCs w:val="28"/>
        </w:rPr>
        <w:t xml:space="preserve">, расположенные на территории Свердловской области: </w:t>
      </w:r>
    </w:p>
    <w:p w:rsidR="00C17FE9" w:rsidRPr="00C17FE9" w:rsidRDefault="00C17FE9" w:rsidP="00C1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FE9">
        <w:rPr>
          <w:rFonts w:ascii="Times New Roman" w:hAnsi="Times New Roman" w:cs="Times New Roman"/>
          <w:sz w:val="28"/>
          <w:szCs w:val="28"/>
        </w:rPr>
        <w:t>1) письменное заявление (оформляется в пункте приема заявлений);</w:t>
      </w:r>
    </w:p>
    <w:p w:rsidR="00C17FE9" w:rsidRPr="00C17FE9" w:rsidRDefault="00C17FE9" w:rsidP="00C1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FE9">
        <w:rPr>
          <w:rFonts w:ascii="Times New Roman" w:hAnsi="Times New Roman" w:cs="Times New Roman"/>
          <w:sz w:val="28"/>
          <w:szCs w:val="28"/>
        </w:rPr>
        <w:t>2) паспорт гражданина РФ или иной документ, удостоверяющий личность Заявителя, и его копию (2,3 страницы и прописка);</w:t>
      </w:r>
    </w:p>
    <w:p w:rsidR="00C17FE9" w:rsidRPr="00C17FE9" w:rsidRDefault="00C17FE9" w:rsidP="00C1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FE9">
        <w:rPr>
          <w:rFonts w:ascii="Times New Roman" w:hAnsi="Times New Roman" w:cs="Times New Roman"/>
          <w:sz w:val="28"/>
          <w:szCs w:val="28"/>
        </w:rPr>
        <w:t>3) свидетельство о рождении ребенка или паспорт ребенка и его копия;</w:t>
      </w:r>
    </w:p>
    <w:p w:rsidR="00C17FE9" w:rsidRPr="00C17FE9" w:rsidRDefault="00C17FE9" w:rsidP="00C1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FE9">
        <w:rPr>
          <w:rFonts w:ascii="Times New Roman" w:hAnsi="Times New Roman" w:cs="Times New Roman"/>
          <w:sz w:val="28"/>
          <w:szCs w:val="28"/>
        </w:rPr>
        <w:t>4) заключение учреждений здравоохранения о наличии медицинских показаний для санаторно-курортного лечения или оздоровления (Форма № 070/у).</w:t>
      </w:r>
    </w:p>
    <w:p w:rsidR="00C17FE9" w:rsidRDefault="00C17FE9" w:rsidP="00C17FE9">
      <w:pPr>
        <w:pStyle w:val="a3"/>
        <w:spacing w:before="0" w:beforeAutospacing="0" w:after="0" w:afterAutospacing="0"/>
        <w:ind w:firstLine="708"/>
        <w:jc w:val="both"/>
        <w:rPr>
          <w:rStyle w:val="a5"/>
          <w:b w:val="0"/>
        </w:rPr>
      </w:pPr>
    </w:p>
    <w:p w:rsidR="00C17FE9" w:rsidRPr="00C17FE9" w:rsidRDefault="00C17FE9" w:rsidP="00C17F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7FE9">
        <w:rPr>
          <w:rStyle w:val="a5"/>
          <w:sz w:val="28"/>
          <w:szCs w:val="28"/>
        </w:rPr>
        <w:t xml:space="preserve">       Если заявление зарегистрировано в электронном виде  через  межведомственную государственную информационную систему Свердловской области "Е-услуги. Образование</w:t>
      </w:r>
      <w:r w:rsidRPr="00C17FE9">
        <w:rPr>
          <w:sz w:val="28"/>
          <w:szCs w:val="28"/>
        </w:rPr>
        <w:t xml:space="preserve">, то полный пакет документов необходимо предоставить </w:t>
      </w:r>
      <w:r w:rsidRPr="00C17FE9">
        <w:rPr>
          <w:rStyle w:val="a5"/>
          <w:sz w:val="28"/>
          <w:szCs w:val="28"/>
        </w:rPr>
        <w:t xml:space="preserve">в Пункты приема документов в период  </w:t>
      </w:r>
      <w:r w:rsidRPr="00C17FE9">
        <w:rPr>
          <w:sz w:val="28"/>
          <w:szCs w:val="28"/>
        </w:rPr>
        <w:t>с 28.03.2016</w:t>
      </w:r>
      <w:r w:rsidRPr="00C17FE9">
        <w:rPr>
          <w:rFonts w:ascii="Tahoma" w:hAnsi="Tahoma" w:cs="Tahoma"/>
          <w:sz w:val="28"/>
          <w:szCs w:val="28"/>
        </w:rPr>
        <w:t xml:space="preserve"> </w:t>
      </w:r>
      <w:r w:rsidRPr="00C17FE9">
        <w:rPr>
          <w:sz w:val="28"/>
          <w:szCs w:val="28"/>
        </w:rPr>
        <w:t>по 08.04.2016  (10 рабочих дней).</w:t>
      </w:r>
    </w:p>
    <w:p w:rsidR="00F24ECA" w:rsidRDefault="00F24ECA" w:rsidP="00C17FE9">
      <w:pPr>
        <w:pStyle w:val="a3"/>
        <w:spacing w:before="0" w:beforeAutospacing="0" w:after="0" w:afterAutospacing="0"/>
        <w:jc w:val="both"/>
        <w:rPr>
          <w:color w:val="0070C0"/>
          <w:sz w:val="28"/>
          <w:szCs w:val="28"/>
        </w:rPr>
      </w:pPr>
    </w:p>
    <w:p w:rsidR="004C75DE" w:rsidRDefault="004C75DE" w:rsidP="004C75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13B4">
        <w:rPr>
          <w:sz w:val="28"/>
          <w:szCs w:val="28"/>
        </w:rPr>
        <w:t>В 2016 году</w:t>
      </w:r>
      <w:r>
        <w:rPr>
          <w:sz w:val="28"/>
          <w:szCs w:val="28"/>
        </w:rPr>
        <w:t xml:space="preserve"> на базе образовательных организаций, подведомственных Управлению образованием Асбестовского городского округа, будут созданы лагеря труда и отдыха. Заявления на получение путевки предоставляется в образовательные организаций за 60 дней до начала смены.</w:t>
      </w:r>
    </w:p>
    <w:p w:rsidR="004C75DE" w:rsidRDefault="004C75DE" w:rsidP="004C75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C75DE" w:rsidRPr="00EC68FA" w:rsidRDefault="004C75DE" w:rsidP="004C75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0712">
        <w:rPr>
          <w:sz w:val="28"/>
          <w:szCs w:val="28"/>
        </w:rPr>
        <w:t>Информация о</w:t>
      </w:r>
      <w:r w:rsidRPr="00EC68FA">
        <w:rPr>
          <w:sz w:val="28"/>
          <w:szCs w:val="28"/>
        </w:rPr>
        <w:t>б обеспечении отдыха, оздоровления и занятости детей и подростков в Асбестовском городском округе в 2016 году размещена на сайтах:</w:t>
      </w:r>
    </w:p>
    <w:p w:rsidR="004C75DE" w:rsidRDefault="004C75DE" w:rsidP="004C75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68FA">
        <w:rPr>
          <w:sz w:val="28"/>
          <w:szCs w:val="28"/>
        </w:rPr>
        <w:t xml:space="preserve">Управления образованием </w:t>
      </w:r>
      <w:r>
        <w:rPr>
          <w:sz w:val="28"/>
          <w:szCs w:val="28"/>
        </w:rPr>
        <w:t>Асбестовского</w:t>
      </w:r>
      <w:r w:rsidRPr="00EC68FA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родского округа – </w:t>
      </w:r>
      <w:hyperlink r:id="rId6" w:history="1">
        <w:r w:rsidRPr="00716363">
          <w:rPr>
            <w:rStyle w:val="a7"/>
            <w:sz w:val="28"/>
            <w:szCs w:val="28"/>
          </w:rPr>
          <w:t>http://asb-okr.ucoz.ru</w:t>
        </w:r>
      </w:hyperlink>
      <w:r>
        <w:rPr>
          <w:sz w:val="28"/>
          <w:szCs w:val="28"/>
        </w:rPr>
        <w:t>;</w:t>
      </w:r>
    </w:p>
    <w:p w:rsidR="00D86F08" w:rsidRDefault="004C75DE" w:rsidP="004C75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автономного учреждения</w:t>
      </w:r>
      <w:r w:rsidRPr="00F55263">
        <w:rPr>
          <w:sz w:val="28"/>
          <w:szCs w:val="28"/>
        </w:rPr>
        <w:t xml:space="preserve"> "Детский загородный оздоровительный лагерь "Заря"  </w:t>
      </w:r>
      <w:r>
        <w:rPr>
          <w:sz w:val="28"/>
          <w:szCs w:val="28"/>
        </w:rPr>
        <w:t xml:space="preserve">-  </w:t>
      </w:r>
      <w:hyperlink r:id="rId7" w:history="1">
        <w:r w:rsidRPr="00716363">
          <w:rPr>
            <w:rStyle w:val="a7"/>
            <w:sz w:val="28"/>
            <w:szCs w:val="28"/>
          </w:rPr>
          <w:t>http://заря66.рф</w:t>
        </w:r>
      </w:hyperlink>
      <w:r>
        <w:rPr>
          <w:sz w:val="28"/>
          <w:szCs w:val="28"/>
        </w:rPr>
        <w:t>.</w:t>
      </w:r>
    </w:p>
    <w:p w:rsidR="00C17FE9" w:rsidRDefault="00C17FE9" w:rsidP="004C75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17FE9" w:rsidRPr="00C17FE9" w:rsidRDefault="00C17FE9" w:rsidP="00C17FE9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sz w:val="28"/>
          <w:szCs w:val="28"/>
        </w:rPr>
      </w:pPr>
      <w:r w:rsidRPr="00C17FE9">
        <w:rPr>
          <w:sz w:val="28"/>
          <w:szCs w:val="28"/>
        </w:rPr>
        <w:t xml:space="preserve">       </w:t>
      </w:r>
      <w:r w:rsidRPr="00C17FE9">
        <w:rPr>
          <w:rStyle w:val="apple-converted-space"/>
          <w:color w:val="5D5D5D"/>
          <w:sz w:val="28"/>
          <w:szCs w:val="28"/>
        </w:rPr>
        <w:t> </w:t>
      </w:r>
      <w:r w:rsidRPr="00C17FE9">
        <w:rPr>
          <w:sz w:val="28"/>
          <w:szCs w:val="28"/>
        </w:rPr>
        <w:t>Консультацию по вопросам  можно получить в рабочие дни по телефонам:</w:t>
      </w:r>
    </w:p>
    <w:p w:rsidR="00C17FE9" w:rsidRPr="00C17FE9" w:rsidRDefault="00C17FE9" w:rsidP="00C17F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7FE9">
        <w:rPr>
          <w:sz w:val="28"/>
          <w:szCs w:val="28"/>
        </w:rPr>
        <w:t>2-47-59   Филиппова Ольга Павловна, старший инспектор отдела развития образования Управления образованием;</w:t>
      </w:r>
    </w:p>
    <w:p w:rsidR="00C17FE9" w:rsidRPr="00C17FE9" w:rsidRDefault="00C17FE9" w:rsidP="004C75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C17FE9" w:rsidRPr="00C17FE9" w:rsidSect="00D8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56B2"/>
    <w:multiLevelType w:val="hybridMultilevel"/>
    <w:tmpl w:val="BE8EF110"/>
    <w:lvl w:ilvl="0" w:tplc="2D3A8B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C414DAD"/>
    <w:multiLevelType w:val="hybridMultilevel"/>
    <w:tmpl w:val="7C949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5B4"/>
    <w:rsid w:val="000E1BC8"/>
    <w:rsid w:val="00102E13"/>
    <w:rsid w:val="00150512"/>
    <w:rsid w:val="00232955"/>
    <w:rsid w:val="002C2686"/>
    <w:rsid w:val="003121EA"/>
    <w:rsid w:val="00425C8F"/>
    <w:rsid w:val="004C75DE"/>
    <w:rsid w:val="004D6573"/>
    <w:rsid w:val="0069679E"/>
    <w:rsid w:val="007440C7"/>
    <w:rsid w:val="00781F6A"/>
    <w:rsid w:val="007942D9"/>
    <w:rsid w:val="008265B4"/>
    <w:rsid w:val="008C15E3"/>
    <w:rsid w:val="009B0802"/>
    <w:rsid w:val="00A8041C"/>
    <w:rsid w:val="00AD196F"/>
    <w:rsid w:val="00B97442"/>
    <w:rsid w:val="00BC516C"/>
    <w:rsid w:val="00C17FE9"/>
    <w:rsid w:val="00C61A2A"/>
    <w:rsid w:val="00CC1965"/>
    <w:rsid w:val="00D86F08"/>
    <w:rsid w:val="00DE378D"/>
    <w:rsid w:val="00F24ECA"/>
    <w:rsid w:val="00F56C33"/>
    <w:rsid w:val="00FC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unhideWhenUsed/>
    <w:rsid w:val="0082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8265B4"/>
    <w:rPr>
      <w:b/>
      <w:bCs/>
    </w:rPr>
  </w:style>
  <w:style w:type="character" w:customStyle="1" w:styleId="a4">
    <w:name w:val="Обычный (веб) Знак"/>
    <w:aliases w:val="Знак Знак"/>
    <w:basedOn w:val="a0"/>
    <w:link w:val="a3"/>
    <w:uiPriority w:val="99"/>
    <w:locked/>
    <w:rsid w:val="00AD1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D1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AD1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99"/>
    <w:rsid w:val="00AD19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D196F"/>
    <w:rPr>
      <w:color w:val="0000FF" w:themeColor="hyperlink"/>
      <w:u w:val="single"/>
    </w:rPr>
  </w:style>
  <w:style w:type="paragraph" w:customStyle="1" w:styleId="taxonomy-field">
    <w:name w:val="taxonomy-field"/>
    <w:basedOn w:val="a"/>
    <w:uiPriority w:val="99"/>
    <w:rsid w:val="0023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6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9;&#1072;&#1088;&#1103;66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b-okr.ucoz.ru" TargetMode="External"/><Relationship Id="rId5" Type="http://schemas.openxmlformats.org/officeDocument/2006/relationships/hyperlink" Target="https://zol-edu.egov66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VOLEV</dc:creator>
  <cp:keywords/>
  <dc:description/>
  <cp:lastModifiedBy>Наталья И. Лямина</cp:lastModifiedBy>
  <cp:revision>3</cp:revision>
  <cp:lastPrinted>2016-02-01T03:05:00Z</cp:lastPrinted>
  <dcterms:created xsi:type="dcterms:W3CDTF">2016-03-22T03:47:00Z</dcterms:created>
  <dcterms:modified xsi:type="dcterms:W3CDTF">2016-03-22T03:47:00Z</dcterms:modified>
</cp:coreProperties>
</file>